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4347" w:rsidRPr="004F728F" w:rsidRDefault="007C4347" w:rsidP="007C4347">
      <w:pPr>
        <w:ind w:firstLine="709"/>
        <w:jc w:val="center"/>
        <w:rPr>
          <w:caps/>
          <w:lang w:val="kk-KZ"/>
        </w:rPr>
      </w:pPr>
      <w:r w:rsidRPr="004F728F">
        <w:rPr>
          <w:caps/>
          <w:lang w:val="kk-KZ"/>
        </w:rPr>
        <w:t>4 Қаржылық қорытындының қалыптасуы мен сату кезеңінің аудиті</w:t>
      </w:r>
    </w:p>
    <w:p w:rsidR="007C4347" w:rsidRDefault="007C4347" w:rsidP="007C4347">
      <w:pPr>
        <w:tabs>
          <w:tab w:val="left" w:pos="993"/>
        </w:tabs>
        <w:ind w:firstLine="708"/>
        <w:jc w:val="both"/>
        <w:rPr>
          <w:lang w:val="kk-KZ"/>
        </w:rPr>
      </w:pPr>
    </w:p>
    <w:p w:rsidR="007C4347" w:rsidRDefault="007C4347" w:rsidP="007C4347">
      <w:pPr>
        <w:ind w:firstLine="709"/>
        <w:jc w:val="both"/>
        <w:rPr>
          <w:szCs w:val="28"/>
          <w:lang w:val="kk-KZ"/>
        </w:rPr>
      </w:pPr>
      <w:r>
        <w:rPr>
          <w:szCs w:val="28"/>
          <w:lang w:val="kk-KZ"/>
        </w:rPr>
        <w:t>Қаржы нәтижелерін қалыптастыру мен сату кезеңінің аудиті  тексерудің басқа бөлімдерінен жеке өткізіледі. Осы операциялардың нәтижелері бойынша дебиторлық қарыз, кәсіпорынның сату кезеңінен түскен пайда қалыптасып, қаржы нәтижесі анықталады.</w:t>
      </w:r>
    </w:p>
    <w:p w:rsidR="007C4347" w:rsidRDefault="007C4347" w:rsidP="007C4347">
      <w:pPr>
        <w:ind w:firstLine="709"/>
        <w:jc w:val="both"/>
        <w:rPr>
          <w:szCs w:val="28"/>
          <w:lang w:val="kk-KZ"/>
        </w:rPr>
      </w:pPr>
      <w:r>
        <w:rPr>
          <w:szCs w:val="28"/>
          <w:lang w:val="kk-KZ"/>
        </w:rPr>
        <w:t>Бұл циклдің ішкі қарым-қатынастары 4-ші суретте көрінеді.</w:t>
      </w:r>
    </w:p>
    <w:p w:rsidR="007C4347" w:rsidRPr="00574B9B" w:rsidRDefault="007C4347" w:rsidP="007C4347">
      <w:pPr>
        <w:pStyle w:val="a3"/>
        <w:spacing w:after="0" w:line="240" w:lineRule="auto"/>
        <w:ind w:left="709"/>
        <w:jc w:val="both"/>
        <w:rPr>
          <w:rFonts w:ascii="Times New Roman" w:hAnsi="Times New Roman"/>
          <w:sz w:val="28"/>
          <w:szCs w:val="28"/>
          <w:lang w:val="kk-KZ"/>
        </w:rPr>
      </w:pPr>
    </w:p>
    <w:p w:rsidR="007C4347" w:rsidRDefault="007C4347" w:rsidP="007C4347">
      <w:pPr>
        <w:ind w:firstLine="709"/>
        <w:jc w:val="both"/>
        <w:rPr>
          <w:szCs w:val="28"/>
          <w:lang w:val="kk-KZ"/>
        </w:rPr>
      </w:pPr>
      <w:r>
        <w:rPr>
          <w:szCs w:val="28"/>
          <w:lang w:val="kk-KZ"/>
        </w:rPr>
        <w:t xml:space="preserve">Сатылу көлемі                       Банктік шоттардағы ақша қаражаттары </w:t>
      </w:r>
    </w:p>
    <w:p w:rsidR="007C4347" w:rsidRDefault="007C4347" w:rsidP="007C4347">
      <w:pPr>
        <w:tabs>
          <w:tab w:val="left" w:pos="5877"/>
        </w:tabs>
        <w:ind w:firstLine="709"/>
        <w:jc w:val="both"/>
        <w:rPr>
          <w:szCs w:val="28"/>
          <w:lang w:val="kk-KZ"/>
        </w:rPr>
      </w:pPr>
      <w:r>
        <w:rPr>
          <w:szCs w:val="28"/>
          <w:lang w:val="kk-KZ"/>
        </w:rPr>
        <w:t xml:space="preserve">Кредит </w:t>
      </w:r>
      <w:r>
        <w:rPr>
          <w:szCs w:val="28"/>
          <w:lang w:val="kk-KZ"/>
        </w:rPr>
        <w:tab/>
        <w:t>Дебет</w:t>
      </w:r>
    </w:p>
    <w:p w:rsidR="007C4347" w:rsidRPr="00A226E7" w:rsidRDefault="007C4347" w:rsidP="007C4347">
      <w:pPr>
        <w:tabs>
          <w:tab w:val="left" w:pos="6246"/>
          <w:tab w:val="left" w:pos="7217"/>
        </w:tabs>
        <w:rPr>
          <w:szCs w:val="28"/>
          <w:lang w:val="kk-KZ"/>
        </w:rPr>
      </w:pPr>
      <w:r>
        <w:rPr>
          <w:noProof/>
          <w:szCs w:val="28"/>
        </w:rPr>
        <mc:AlternateContent>
          <mc:Choice Requires="wps">
            <w:drawing>
              <wp:anchor distT="0" distB="0" distL="114300" distR="114300" simplePos="0" relativeHeight="251665408" behindDoc="0" locked="0" layoutInCell="1" allowOverlap="1">
                <wp:simplePos x="0" y="0"/>
                <wp:positionH relativeFrom="column">
                  <wp:posOffset>3405505</wp:posOffset>
                </wp:positionH>
                <wp:positionV relativeFrom="paragraph">
                  <wp:posOffset>127635</wp:posOffset>
                </wp:positionV>
                <wp:extent cx="1270" cy="1567815"/>
                <wp:effectExtent l="8890" t="7620" r="8890" b="5715"/>
                <wp:wrapNone/>
                <wp:docPr id="51" name="Прямая соединительная линия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15678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line id="Прямая соединительная линия 51"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268.15pt,10.05pt" to="268.2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"/>
            </w:pict>
          </mc:Fallback>
        </mc:AlternateContent>
      </w:r>
      <w:r>
        <w:rPr>
          <w:noProof/>
          <w:szCs w:val="28"/>
        </w:rPr>
        <mc:AlternateContent>
          <mc:Choice Requires="wps">
            <w:drawing>
              <wp:anchor distT="0" distB="0" distL="114300" distR="114300" simplePos="0" relativeHeight="251660288" behindDoc="0" locked="0" layoutInCell="1" allowOverlap="1">
                <wp:simplePos x="0" y="0"/>
                <wp:positionH relativeFrom="column">
                  <wp:posOffset>3661410</wp:posOffset>
                </wp:positionH>
                <wp:positionV relativeFrom="paragraph">
                  <wp:posOffset>10795</wp:posOffset>
                </wp:positionV>
                <wp:extent cx="786765" cy="0"/>
                <wp:effectExtent l="7620" t="5080" r="5715" b="13970"/>
                <wp:wrapNone/>
                <wp:docPr id="50" name="Прямая соединительная линия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67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0"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8.3pt,.85pt" to="350.2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"/>
            </w:pict>
          </mc:Fallback>
        </mc:AlternateContent>
      </w:r>
      <w:r>
        <w:rPr>
          <w:noProof/>
          <w:szCs w:val="28"/>
        </w:rPr>
        <mc:AlternateContent>
          <mc:Choice Requires="wps">
            <w:drawing>
              <wp:anchor distT="0" distB="0" distL="114300" distR="114300" simplePos="0" relativeHeight="251659264" behindDoc="0" locked="0" layoutInCell="1" allowOverlap="1">
                <wp:simplePos x="0" y="0"/>
                <wp:positionH relativeFrom="column">
                  <wp:posOffset>363220</wp:posOffset>
                </wp:positionH>
                <wp:positionV relativeFrom="paragraph">
                  <wp:posOffset>10795</wp:posOffset>
                </wp:positionV>
                <wp:extent cx="733425" cy="0"/>
                <wp:effectExtent l="5080" t="5080" r="13970" b="13970"/>
                <wp:wrapNone/>
                <wp:docPr id="49" name="Прямая соединительная линия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3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id="Прямая соединительная линия 49"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28.6pt,.85pt" to="86.3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"/>
            </w:pict>
          </mc:Fallback>
        </mc:AlternateContent>
      </w:r>
      <w:r>
        <w:rPr>
          <w:noProof/>
          <w:szCs w:val="28"/>
        </w:rPr>
        <mc:AlternateContent>
          <mc:Choice Requires="wps">
            <w:drawing>
              <wp:anchor distT="0" distB="0" distL="114300" distR="114300" simplePos="0" relativeHeight="251661312" behindDoc="0" locked="0" layoutInCell="1" allowOverlap="1">
                <wp:simplePos x="0" y="0"/>
                <wp:positionH relativeFrom="column">
                  <wp:posOffset>567690</wp:posOffset>
                </wp:positionH>
                <wp:positionV relativeFrom="paragraph">
                  <wp:posOffset>10795</wp:posOffset>
                </wp:positionV>
                <wp:extent cx="0" cy="1413510"/>
                <wp:effectExtent l="9525" t="5080" r="9525" b="10160"/>
                <wp:wrapNone/>
                <wp:docPr id="48" name="Прямая соединительная линия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1351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line id="Прямая соединительная линия 48"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44.7pt,.85pt" to="44.7pt,1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">
                <v:stroke dashstyle="dash"/>
              </v:line>
            </w:pict>
          </mc:Fallback>
        </mc:AlternateContent>
      </w:r>
      <w:r>
        <w:rPr>
          <w:noProof/>
          <w:szCs w:val="28"/>
        </w:rPr>
        <mc:AlternateContent>
          <mc:Choice Requires="wps">
            <w:drawing>
              <wp:anchor distT="0" distB="0" distL="114300" distR="114300" simplePos="0" relativeHeight="251662336" behindDoc="0" locked="0" layoutInCell="1" allowOverlap="1">
                <wp:simplePos x="0" y="0"/>
                <wp:positionH relativeFrom="column">
                  <wp:posOffset>4278630</wp:posOffset>
                </wp:positionH>
                <wp:positionV relativeFrom="paragraph">
                  <wp:posOffset>10795</wp:posOffset>
                </wp:positionV>
                <wp:extent cx="0" cy="361315"/>
                <wp:effectExtent l="5715" t="5080" r="13335" b="5080"/>
                <wp:wrapNone/>
                <wp:docPr id="47" name="Прямая соединительная линия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315"/>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line id="Прямая соединительная линия 4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336.9pt,.85pt" to="336.9pt,2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">
                <v:stroke dashstyle="dash"/>
              </v:line>
            </w:pict>
          </mc:Fallback>
        </mc:AlternateContent>
      </w:r>
      <w:r>
        <w:rPr>
          <w:noProof/>
          <w:szCs w:val="28"/>
        </w:rPr>
        <mc:AlternateContent>
          <mc:Choice Requires="wps">
            <w:drawing>
              <wp:anchor distT="0" distB="0" distL="114300" distR="114300" simplePos="0" relativeHeight="251666432" behindDoc="0" locked="0" layoutInCell="1" allowOverlap="1">
                <wp:simplePos x="0" y="0"/>
                <wp:positionH relativeFrom="column">
                  <wp:posOffset>3406140</wp:posOffset>
                </wp:positionH>
                <wp:positionV relativeFrom="paragraph">
                  <wp:posOffset>126365</wp:posOffset>
                </wp:positionV>
                <wp:extent cx="307975" cy="0"/>
                <wp:effectExtent l="9525" t="73025" r="15875" b="79375"/>
                <wp:wrapNone/>
                <wp:docPr id="46" name="Прямая со стрелкой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7975" cy="0"/>
                        </a:xfrm>
                        <a:prstGeom prst="straightConnector1">
                          <a:avLst/>
                        </a:prstGeom>
                        <a:noFill/>
                        <a:ln w="9525">
                          <a:solidFill>
                            <a:srgbClr val="000000"/>
                          </a:solidFill>
                          <a:round/>
                          <a:headEnd/>
                          <a:tailEnd type="arrow"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46" o:spid="_x0000_s1026" type="#_x0000_t32" style="position:absolute;margin-left:268.2pt;margin-top:9.95pt;width:24.25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">
                <v:stroke endarrow="open" endarrowlength="long"/>
              </v:shape>
            </w:pict>
          </mc:Fallback>
        </mc:AlternateContent>
      </w:r>
      <w:r>
        <w:rPr>
          <w:szCs w:val="28"/>
          <w:lang w:val="kk-KZ"/>
        </w:rPr>
        <w:t xml:space="preserve">              </w:t>
      </w:r>
      <w:r w:rsidRPr="00736EF2">
        <w:rPr>
          <w:szCs w:val="28"/>
        </w:rPr>
        <w:t>6010</w:t>
      </w:r>
      <w:r>
        <w:rPr>
          <w:szCs w:val="28"/>
          <w:lang w:val="kk-KZ"/>
        </w:rPr>
        <w:t xml:space="preserve">                                                                 1030</w:t>
      </w:r>
    </w:p>
    <w:p w:rsidR="007C4347" w:rsidRPr="00736EF2" w:rsidRDefault="007C4347" w:rsidP="007C4347">
      <w:pPr>
        <w:tabs>
          <w:tab w:val="left" w:pos="6246"/>
          <w:tab w:val="left" w:pos="7217"/>
        </w:tabs>
        <w:rPr>
          <w:szCs w:val="28"/>
        </w:rPr>
      </w:pPr>
      <w:r>
        <w:rPr>
          <w:szCs w:val="28"/>
          <w:lang w:val="kk-KZ"/>
        </w:rPr>
        <w:t xml:space="preserve">              </w:t>
      </w:r>
      <w:r w:rsidRPr="00736EF2">
        <w:rPr>
          <w:szCs w:val="28"/>
        </w:rPr>
        <w:t>1030</w:t>
      </w:r>
      <w:r w:rsidRPr="00736EF2">
        <w:rPr>
          <w:szCs w:val="28"/>
        </w:rPr>
        <w:tab/>
      </w:r>
    </w:p>
    <w:p w:rsidR="007C4347" w:rsidRPr="00612C52" w:rsidRDefault="007C4347" w:rsidP="007C4347">
      <w:pPr>
        <w:tabs>
          <w:tab w:val="left" w:pos="1276"/>
          <w:tab w:val="left" w:pos="6614"/>
        </w:tabs>
        <w:rPr>
          <w:szCs w:val="28"/>
          <w:lang w:val="kk-KZ"/>
        </w:rPr>
      </w:pPr>
      <w:r>
        <w:rPr>
          <w:szCs w:val="28"/>
          <w:lang w:val="kk-KZ"/>
        </w:rPr>
        <w:t xml:space="preserve">              </w:t>
      </w:r>
      <w:r w:rsidRPr="00736EF2">
        <w:rPr>
          <w:szCs w:val="28"/>
        </w:rPr>
        <w:t>3130</w:t>
      </w:r>
      <w:r w:rsidRPr="00736EF2">
        <w:rPr>
          <w:szCs w:val="28"/>
        </w:rPr>
        <w:tab/>
      </w:r>
      <w:r>
        <w:rPr>
          <w:szCs w:val="28"/>
          <w:lang w:val="kk-KZ"/>
        </w:rPr>
        <w:t xml:space="preserve">Шегерім </w:t>
      </w:r>
    </w:p>
    <w:p w:rsidR="007C4347" w:rsidRDefault="007C4347" w:rsidP="007C4347">
      <w:pPr>
        <w:tabs>
          <w:tab w:val="left" w:pos="1276"/>
          <w:tab w:val="left" w:pos="6614"/>
        </w:tabs>
        <w:rPr>
          <w:szCs w:val="28"/>
          <w:lang w:val="kk-KZ"/>
        </w:rPr>
      </w:pPr>
      <w:r>
        <w:rPr>
          <w:szCs w:val="28"/>
          <w:lang w:val="kk-KZ"/>
        </w:rPr>
        <w:t xml:space="preserve">              </w:t>
      </w:r>
      <w:r w:rsidRPr="00736EF2">
        <w:rPr>
          <w:szCs w:val="28"/>
        </w:rPr>
        <w:t>6100</w:t>
      </w:r>
      <w:r>
        <w:rPr>
          <w:szCs w:val="28"/>
          <w:lang w:val="kk-KZ"/>
        </w:rPr>
        <w:t xml:space="preserve">                                                               Дебет</w:t>
      </w:r>
    </w:p>
    <w:p w:rsidR="007C4347" w:rsidRPr="00A226E7" w:rsidRDefault="007C4347" w:rsidP="007C4347">
      <w:pPr>
        <w:tabs>
          <w:tab w:val="left" w:pos="1276"/>
          <w:tab w:val="left" w:pos="6614"/>
        </w:tabs>
        <w:rPr>
          <w:szCs w:val="28"/>
          <w:lang w:val="kk-KZ"/>
        </w:rPr>
      </w:pPr>
      <w:r>
        <w:rPr>
          <w:noProof/>
          <w:szCs w:val="28"/>
        </w:rPr>
        <mc:AlternateContent>
          <mc:Choice Requires="wps">
            <w:drawing>
              <wp:anchor distT="0" distB="0" distL="114300" distR="114300" simplePos="0" relativeHeight="251667456" behindDoc="0" locked="0" layoutInCell="1" allowOverlap="1">
                <wp:simplePos x="0" y="0"/>
                <wp:positionH relativeFrom="column">
                  <wp:posOffset>3405505</wp:posOffset>
                </wp:positionH>
                <wp:positionV relativeFrom="paragraph">
                  <wp:posOffset>116840</wp:posOffset>
                </wp:positionV>
                <wp:extent cx="255905" cy="0"/>
                <wp:effectExtent l="8890" t="71755" r="20955" b="80645"/>
                <wp:wrapNone/>
                <wp:docPr id="45" name="Прямая со стрелкой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5905" cy="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shape id="Прямая со стрелкой 45" o:spid="_x0000_s1026" type="#_x0000_t32" style="position:absolute;margin-left:268.15pt;margin-top:9.2pt;width:20.15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">
                <v:stroke endarrow="open"/>
              </v:shape>
            </w:pict>
          </mc:Fallback>
        </mc:AlternateContent>
      </w:r>
      <w:r>
        <w:rPr>
          <w:noProof/>
          <w:szCs w:val="28"/>
        </w:rPr>
        <mc:AlternateContent>
          <mc:Choice Requires="wps">
            <w:drawing>
              <wp:anchor distT="0" distB="0" distL="114300" distR="114300" simplePos="0" relativeHeight="251664384" behindDoc="0" locked="0" layoutInCell="1" allowOverlap="1">
                <wp:simplePos x="0" y="0"/>
                <wp:positionH relativeFrom="column">
                  <wp:posOffset>4278630</wp:posOffset>
                </wp:positionH>
                <wp:positionV relativeFrom="paragraph">
                  <wp:posOffset>1905</wp:posOffset>
                </wp:positionV>
                <wp:extent cx="0" cy="690880"/>
                <wp:effectExtent l="5715" t="13970" r="13335" b="9525"/>
                <wp:wrapNone/>
                <wp:docPr id="44" name="Прямая соединительная линия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90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line id="Прямая соединительная линия 44"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336.9pt,.15pt" to="336.9pt,5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"/>
            </w:pict>
          </mc:Fallback>
        </mc:AlternateContent>
      </w:r>
      <w:r>
        <w:rPr>
          <w:noProof/>
          <w:szCs w:val="28"/>
        </w:rPr>
        <mc:AlternateContent>
          <mc:Choice Requires="wps">
            <w:drawing>
              <wp:anchor distT="0" distB="0" distL="114300" distR="114300" simplePos="0" relativeHeight="251663360" behindDoc="0" locked="0" layoutInCell="1" allowOverlap="1">
                <wp:simplePos x="0" y="0"/>
                <wp:positionH relativeFrom="column">
                  <wp:posOffset>3688715</wp:posOffset>
                </wp:positionH>
                <wp:positionV relativeFrom="paragraph">
                  <wp:posOffset>1905</wp:posOffset>
                </wp:positionV>
                <wp:extent cx="759460" cy="0"/>
                <wp:effectExtent l="6350" t="13970" r="5715" b="5080"/>
                <wp:wrapNone/>
                <wp:docPr id="43" name="Прямая соединительная линия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94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0.45pt,.15pt" to="350.2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"/>
            </w:pict>
          </mc:Fallback>
        </mc:AlternateContent>
      </w:r>
      <w:r>
        <w:rPr>
          <w:szCs w:val="28"/>
          <w:lang w:val="kk-KZ"/>
        </w:rPr>
        <w:t xml:space="preserve">              </w:t>
      </w:r>
      <w:r>
        <w:rPr>
          <w:szCs w:val="28"/>
        </w:rPr>
        <w:t>6200</w:t>
      </w:r>
      <w:r>
        <w:rPr>
          <w:szCs w:val="28"/>
          <w:lang w:val="kk-KZ"/>
        </w:rPr>
        <w:t xml:space="preserve">                                                                 6020</w:t>
      </w:r>
    </w:p>
    <w:p w:rsidR="007C4347" w:rsidRPr="00612C52" w:rsidRDefault="007C4347" w:rsidP="007C4347">
      <w:pPr>
        <w:tabs>
          <w:tab w:val="left" w:pos="1276"/>
          <w:tab w:val="left" w:pos="6614"/>
        </w:tabs>
        <w:rPr>
          <w:szCs w:val="28"/>
          <w:lang w:val="kk-KZ"/>
        </w:rPr>
      </w:pPr>
      <w:r>
        <w:rPr>
          <w:noProof/>
          <w:szCs w:val="28"/>
        </w:rPr>
        <mc:AlternateContent>
          <mc:Choice Requires="wps">
            <w:drawing>
              <wp:anchor distT="0" distB="0" distL="114300" distR="114300" simplePos="0" relativeHeight="251705344" behindDoc="0" locked="0" layoutInCell="1" allowOverlap="1">
                <wp:simplePos x="0" y="0"/>
                <wp:positionH relativeFrom="column">
                  <wp:posOffset>1339215</wp:posOffset>
                </wp:positionH>
                <wp:positionV relativeFrom="paragraph">
                  <wp:posOffset>17780</wp:posOffset>
                </wp:positionV>
                <wp:extent cx="1661795" cy="308610"/>
                <wp:effectExtent l="0" t="5715" r="5080" b="0"/>
                <wp:wrapNone/>
                <wp:docPr id="42" name="Поле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1795" cy="3086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C4347" w:rsidRDefault="007C4347" w:rsidP="007C4347">
                            <w:r>
                              <w:rPr>
                                <w:lang w:val="kk-KZ"/>
                              </w:rPr>
                              <w:t>Дебиторлық қарыз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42" o:spid="_x0000_s1026" type="#_x0000_t202" style="position:absolute;margin-left:105.45pt;margin-top:1.4pt;width:130.85pt;height:24.3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" stroked="f">
                <v:fill opacity="0"/>
                <v:textbox>
                  <w:txbxContent>
                    <w:p w:rsidR="007C4347" w:rsidRDefault="007C4347" w:rsidP="007C4347">
                      <w:r>
                        <w:rPr>
                          <w:lang w:val="kk-KZ"/>
                        </w:rPr>
                        <w:t>Дебиторлық қарыз</w:t>
                      </w:r>
                    </w:p>
                  </w:txbxContent>
                </v:textbox>
              </v:shape>
            </w:pict>
          </mc:Fallback>
        </mc:AlternateContent>
      </w:r>
      <w:r>
        <w:rPr>
          <w:szCs w:val="28"/>
          <w:lang w:val="kk-KZ"/>
        </w:rPr>
        <w:t xml:space="preserve">              6300                                                                 6030</w:t>
      </w:r>
    </w:p>
    <w:p w:rsidR="007C4347" w:rsidRPr="00612C52" w:rsidRDefault="007C4347" w:rsidP="007C4347">
      <w:pPr>
        <w:tabs>
          <w:tab w:val="left" w:pos="1276"/>
          <w:tab w:val="left" w:pos="6614"/>
        </w:tabs>
        <w:rPr>
          <w:szCs w:val="28"/>
          <w:lang w:val="kk-KZ"/>
        </w:rPr>
      </w:pPr>
      <w:r>
        <w:rPr>
          <w:noProof/>
          <w:szCs w:val="28"/>
        </w:rPr>
        <mc:AlternateContent>
          <mc:Choice Requires="wps">
            <w:drawing>
              <wp:anchor distT="0" distB="0" distL="114300" distR="114300" simplePos="0" relativeHeight="251707392" behindDoc="0" locked="0" layoutInCell="1" allowOverlap="1">
                <wp:simplePos x="0" y="0"/>
                <wp:positionH relativeFrom="column">
                  <wp:posOffset>2272665</wp:posOffset>
                </wp:positionH>
                <wp:positionV relativeFrom="paragraph">
                  <wp:posOffset>121920</wp:posOffset>
                </wp:positionV>
                <wp:extent cx="1134110" cy="346075"/>
                <wp:effectExtent l="0" t="0" r="8890" b="6350"/>
                <wp:wrapNone/>
                <wp:docPr id="41" name="Поле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4110" cy="34607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C4347" w:rsidRDefault="007C4347" w:rsidP="007C4347">
                            <w:r>
                              <w:rPr>
                                <w:lang w:val="kk-KZ"/>
                              </w:rPr>
                              <w:t xml:space="preserve">кредит </w:t>
                            </w:r>
                            <w:r>
                              <w:rPr>
                                <w:lang w:val="kk-KZ"/>
                              </w:rPr>
                              <w:t xml:space="preserve">1210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41" o:spid="_x0000_s1027" type="#_x0000_t202" style="position:absolute;margin-left:178.95pt;margin-top:9.6pt;width:89.3pt;height:27.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" stroked="f">
                <v:fill opacity="0"/>
                <v:textbox>
                  <w:txbxContent>
                    <w:p w:rsidR="007C4347" w:rsidRDefault="007C4347" w:rsidP="007C4347">
                      <w:r>
                        <w:rPr>
                          <w:lang w:val="kk-KZ"/>
                        </w:rPr>
                        <w:t xml:space="preserve">кредит </w:t>
                      </w:r>
                      <w:r>
                        <w:rPr>
                          <w:lang w:val="kk-KZ"/>
                        </w:rPr>
                        <w:t xml:space="preserve">1210 </w:t>
                      </w:r>
                    </w:p>
                  </w:txbxContent>
                </v:textbox>
              </v:shape>
            </w:pict>
          </mc:Fallback>
        </mc:AlternateContent>
      </w:r>
      <w:r>
        <w:rPr>
          <w:noProof/>
          <w:szCs w:val="28"/>
        </w:rPr>
        <mc:AlternateContent>
          <mc:Choice Requires="wps">
            <w:drawing>
              <wp:anchor distT="0" distB="0" distL="114300" distR="114300" simplePos="0" relativeHeight="251706368" behindDoc="0" locked="0" layoutInCell="1" allowOverlap="1">
                <wp:simplePos x="0" y="0"/>
                <wp:positionH relativeFrom="column">
                  <wp:posOffset>975360</wp:posOffset>
                </wp:positionH>
                <wp:positionV relativeFrom="paragraph">
                  <wp:posOffset>121920</wp:posOffset>
                </wp:positionV>
                <wp:extent cx="1134110" cy="267970"/>
                <wp:effectExtent l="7620" t="0" r="1270" b="8255"/>
                <wp:wrapNone/>
                <wp:docPr id="40" name="Поле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4110" cy="26797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C4347" w:rsidRDefault="007C4347" w:rsidP="007C4347">
                            <w:r>
                              <w:rPr>
                                <w:lang w:val="kk-KZ"/>
                              </w:rPr>
                              <w:t xml:space="preserve">дебет </w:t>
                            </w:r>
                            <w:r>
                              <w:rPr>
                                <w:lang w:val="kk-KZ"/>
                              </w:rPr>
                              <w:t xml:space="preserve">1210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40" o:spid="_x0000_s1028" type="#_x0000_t202" style="position:absolute;margin-left:76.8pt;margin-top:9.6pt;width:89.3pt;height:21.1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" stroked="f">
                <v:fill opacity="0"/>
                <v:textbox>
                  <w:txbxContent>
                    <w:p w:rsidR="007C4347" w:rsidRDefault="007C4347" w:rsidP="007C4347">
                      <w:r>
                        <w:rPr>
                          <w:lang w:val="kk-KZ"/>
                        </w:rPr>
                        <w:t xml:space="preserve">дебет </w:t>
                      </w:r>
                      <w:r>
                        <w:rPr>
                          <w:lang w:val="kk-KZ"/>
                        </w:rPr>
                        <w:t xml:space="preserve">1210 </w:t>
                      </w:r>
                    </w:p>
                  </w:txbxContent>
                </v:textbox>
              </v:shape>
            </w:pict>
          </mc:Fallback>
        </mc:AlternateContent>
      </w:r>
      <w:r>
        <w:rPr>
          <w:noProof/>
          <w:szCs w:val="28"/>
        </w:rPr>
        <mc:AlternateContent>
          <mc:Choice Requires="wps">
            <w:drawing>
              <wp:anchor distT="0" distB="0" distL="114300" distR="114300" simplePos="0" relativeHeight="251670528" behindDoc="0" locked="0" layoutInCell="1" allowOverlap="1">
                <wp:simplePos x="0" y="0"/>
                <wp:positionH relativeFrom="column">
                  <wp:posOffset>908050</wp:posOffset>
                </wp:positionH>
                <wp:positionV relativeFrom="paragraph">
                  <wp:posOffset>180975</wp:posOffset>
                </wp:positionV>
                <wp:extent cx="0" cy="287020"/>
                <wp:effectExtent l="73660" t="20955" r="78740" b="6350"/>
                <wp:wrapNone/>
                <wp:docPr id="39" name="Прямая со стрелкой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8702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shape id="Прямая со стрелкой 39" o:spid="_x0000_s1026" type="#_x0000_t32" style="position:absolute;margin-left:71.5pt;margin-top:14.25pt;width:0;height:22.6p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">
                <v:stroke endarrow="open"/>
              </v:shape>
            </w:pict>
          </mc:Fallback>
        </mc:AlternateContent>
      </w:r>
      <w:r>
        <w:rPr>
          <w:szCs w:val="28"/>
          <w:lang w:val="kk-KZ"/>
        </w:rPr>
        <w:t xml:space="preserve">              </w:t>
      </w:r>
      <w:r w:rsidRPr="00736EF2">
        <w:rPr>
          <w:szCs w:val="28"/>
        </w:rPr>
        <w:t>6</w:t>
      </w:r>
      <w:r>
        <w:rPr>
          <w:szCs w:val="28"/>
          <w:lang w:val="kk-KZ"/>
        </w:rPr>
        <w:t>4</w:t>
      </w:r>
      <w:r w:rsidRPr="00736EF2">
        <w:rPr>
          <w:szCs w:val="28"/>
        </w:rPr>
        <w:t>00</w:t>
      </w:r>
      <w:r w:rsidRPr="00736EF2">
        <w:rPr>
          <w:szCs w:val="28"/>
        </w:rPr>
        <w:tab/>
      </w:r>
    </w:p>
    <w:p w:rsidR="007C4347" w:rsidRPr="00736EF2" w:rsidRDefault="007C4347" w:rsidP="007C4347">
      <w:pPr>
        <w:tabs>
          <w:tab w:val="left" w:pos="1276"/>
        </w:tabs>
        <w:rPr>
          <w:szCs w:val="28"/>
        </w:rPr>
      </w:pPr>
      <w:r>
        <w:rPr>
          <w:noProof/>
          <w:szCs w:val="28"/>
        </w:rPr>
        <mc:AlternateContent>
          <mc:Choice Requires="wps">
            <w:drawing>
              <wp:anchor distT="0" distB="0" distL="114300" distR="114300" simplePos="0" relativeHeight="251708416" behindDoc="0" locked="0" layoutInCell="1" allowOverlap="1">
                <wp:simplePos x="0" y="0"/>
                <wp:positionH relativeFrom="column">
                  <wp:posOffset>3578860</wp:posOffset>
                </wp:positionH>
                <wp:positionV relativeFrom="paragraph">
                  <wp:posOffset>185420</wp:posOffset>
                </wp:positionV>
                <wp:extent cx="1762125" cy="588010"/>
                <wp:effectExtent l="1270" t="1270" r="8255" b="1270"/>
                <wp:wrapNone/>
                <wp:docPr id="38" name="Поле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5880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C4347" w:rsidRDefault="007C4347" w:rsidP="007C4347">
                            <w:pPr>
                              <w:rPr>
                                <w:lang w:val="kk-KZ"/>
                              </w:rPr>
                            </w:pPr>
                            <w:r>
                              <w:rPr>
                                <w:lang w:val="kk-KZ"/>
                              </w:rPr>
                              <w:t xml:space="preserve">Сату </w:t>
                            </w:r>
                            <w:r>
                              <w:rPr>
                                <w:lang w:val="kk-KZ"/>
                              </w:rPr>
                              <w:t xml:space="preserve">шығыстары </w:t>
                            </w:r>
                          </w:p>
                          <w:p w:rsidR="007C4347" w:rsidRDefault="007C4347" w:rsidP="007C4347">
                            <w:r>
                              <w:rPr>
                                <w:lang w:val="kk-KZ"/>
                              </w:rPr>
                              <w:t>дебеті</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38" o:spid="_x0000_s1029" type="#_x0000_t202" style="position:absolute;margin-left:281.8pt;margin-top:14.6pt;width:138.75pt;height:46.3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" stroked="f">
                <v:fill opacity="0"/>
                <v:textbox>
                  <w:txbxContent>
                    <w:p w:rsidR="007C4347" w:rsidRDefault="007C4347" w:rsidP="007C4347">
                      <w:pPr>
                        <w:rPr>
                          <w:lang w:val="kk-KZ"/>
                        </w:rPr>
                      </w:pPr>
                      <w:r>
                        <w:rPr>
                          <w:lang w:val="kk-KZ"/>
                        </w:rPr>
                        <w:t xml:space="preserve">Сату </w:t>
                      </w:r>
                      <w:r>
                        <w:rPr>
                          <w:lang w:val="kk-KZ"/>
                        </w:rPr>
                        <w:t xml:space="preserve">шығыстары </w:t>
                      </w:r>
                    </w:p>
                    <w:p w:rsidR="007C4347" w:rsidRDefault="007C4347" w:rsidP="007C4347">
                      <w:r>
                        <w:rPr>
                          <w:lang w:val="kk-KZ"/>
                        </w:rPr>
                        <w:t>дебеті</w:t>
                      </w:r>
                    </w:p>
                  </w:txbxContent>
                </v:textbox>
              </v:shape>
            </w:pict>
          </mc:Fallback>
        </mc:AlternateContent>
      </w:r>
      <w:r w:rsidRPr="00736EF2">
        <w:rPr>
          <w:szCs w:val="28"/>
        </w:rPr>
        <w:tab/>
      </w:r>
    </w:p>
    <w:p w:rsidR="007C4347" w:rsidRPr="00736EF2" w:rsidRDefault="007C4347" w:rsidP="007C4347">
      <w:pPr>
        <w:rPr>
          <w:szCs w:val="28"/>
        </w:rPr>
      </w:pPr>
      <w:r>
        <w:rPr>
          <w:noProof/>
          <w:szCs w:val="28"/>
        </w:rPr>
        <mc:AlternateContent>
          <mc:Choice Requires="wps">
            <w:drawing>
              <wp:anchor distT="0" distB="0" distL="114300" distR="114300" simplePos="0" relativeHeight="251668480" behindDoc="0" locked="0" layoutInCell="1" allowOverlap="1">
                <wp:simplePos x="0" y="0"/>
                <wp:positionH relativeFrom="column">
                  <wp:posOffset>2299970</wp:posOffset>
                </wp:positionH>
                <wp:positionV relativeFrom="paragraph">
                  <wp:posOffset>59055</wp:posOffset>
                </wp:positionV>
                <wp:extent cx="1105535" cy="0"/>
                <wp:effectExtent l="17780" t="79375" r="10160" b="73025"/>
                <wp:wrapNone/>
                <wp:docPr id="37" name="Прямая со стрелкой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05535" cy="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shape id="Прямая со стрелкой 37" o:spid="_x0000_s1026" type="#_x0000_t32" style="position:absolute;margin-left:181.1pt;margin-top:4.65pt;width:87.05pt;height:0;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">
                <v:stroke endarrow="open"/>
              </v:shape>
            </w:pict>
          </mc:Fallback>
        </mc:AlternateContent>
      </w:r>
      <w:r>
        <w:rPr>
          <w:noProof/>
          <w:szCs w:val="28"/>
        </w:rPr>
        <mc:AlternateContent>
          <mc:Choice Requires="wps">
            <w:drawing>
              <wp:anchor distT="0" distB="0" distL="114300" distR="114300" simplePos="0" relativeHeight="251669504" behindDoc="0" locked="0" layoutInCell="1" allowOverlap="1">
                <wp:simplePos x="0" y="0"/>
                <wp:positionH relativeFrom="column">
                  <wp:posOffset>908050</wp:posOffset>
                </wp:positionH>
                <wp:positionV relativeFrom="paragraph">
                  <wp:posOffset>59690</wp:posOffset>
                </wp:positionV>
                <wp:extent cx="1392555" cy="0"/>
                <wp:effectExtent l="16510" t="80010" r="19685" b="72390"/>
                <wp:wrapNone/>
                <wp:docPr id="36" name="Прямая со стрелкой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92555" cy="0"/>
                        </a:xfrm>
                        <a:prstGeom prst="straightConnector1">
                          <a:avLst/>
                        </a:prstGeom>
                        <a:noFill/>
                        <a:ln w="9525">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shape id="Прямая со стрелкой 36" o:spid="_x0000_s1026" type="#_x0000_t32" style="position:absolute;margin-left:71.5pt;margin-top:4.7pt;width:109.65pt;height:0;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">
                <v:stroke startarrow="open" endarrow="open"/>
              </v:shape>
            </w:pict>
          </mc:Fallback>
        </mc:AlternateContent>
      </w:r>
    </w:p>
    <w:p w:rsidR="007C4347" w:rsidRPr="00ED2A17" w:rsidRDefault="007C4347" w:rsidP="007C4347">
      <w:pPr>
        <w:tabs>
          <w:tab w:val="left" w:pos="6112"/>
        </w:tabs>
        <w:rPr>
          <w:color w:val="FFFFFF"/>
          <w:szCs w:val="28"/>
          <w:lang w:val="kk-KZ"/>
        </w:rPr>
      </w:pPr>
      <w:r w:rsidRPr="00ED2A17">
        <w:rPr>
          <w:color w:val="FFFFFF"/>
          <w:szCs w:val="28"/>
          <w:lang w:val="kk-KZ"/>
        </w:rPr>
        <w:t xml:space="preserve">Сату шығыстары </w:t>
      </w:r>
    </w:p>
    <w:p w:rsidR="007C4347" w:rsidRDefault="007C4347" w:rsidP="007C4347">
      <w:pPr>
        <w:tabs>
          <w:tab w:val="left" w:pos="6932"/>
        </w:tabs>
        <w:rPr>
          <w:szCs w:val="28"/>
          <w:lang w:val="kk-KZ"/>
        </w:rPr>
      </w:pPr>
      <w:r>
        <w:rPr>
          <w:noProof/>
          <w:color w:val="FFFFFF"/>
          <w:szCs w:val="28"/>
        </w:rPr>
        <mc:AlternateContent>
          <mc:Choice Requires="wps">
            <w:drawing>
              <wp:anchor distT="0" distB="0" distL="114300" distR="114300" simplePos="0" relativeHeight="251672576" behindDoc="0" locked="0" layoutInCell="1" allowOverlap="1">
                <wp:simplePos x="0" y="0"/>
                <wp:positionH relativeFrom="column">
                  <wp:posOffset>4278630</wp:posOffset>
                </wp:positionH>
                <wp:positionV relativeFrom="paragraph">
                  <wp:posOffset>83185</wp:posOffset>
                </wp:positionV>
                <wp:extent cx="0" cy="276225"/>
                <wp:effectExtent l="5715" t="7620" r="13335" b="11430"/>
                <wp:wrapNone/>
                <wp:docPr id="35" name="Прямая соединительная линия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6225"/>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5"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9pt,6.55pt" to="336.9pt,2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">
                <v:stroke dashstyle="dash"/>
              </v:line>
            </w:pict>
          </mc:Fallback>
        </mc:AlternateContent>
      </w:r>
      <w:r>
        <w:rPr>
          <w:noProof/>
          <w:color w:val="FFFFFF"/>
          <w:szCs w:val="28"/>
        </w:rPr>
        <mc:AlternateContent>
          <mc:Choice Requires="wps">
            <w:drawing>
              <wp:anchor distT="0" distB="0" distL="114300" distR="114300" simplePos="0" relativeHeight="251671552" behindDoc="0" locked="0" layoutInCell="1" allowOverlap="1">
                <wp:simplePos x="0" y="0"/>
                <wp:positionH relativeFrom="column">
                  <wp:posOffset>3688715</wp:posOffset>
                </wp:positionH>
                <wp:positionV relativeFrom="paragraph">
                  <wp:posOffset>83185</wp:posOffset>
                </wp:positionV>
                <wp:extent cx="807720" cy="0"/>
                <wp:effectExtent l="6350" t="7620" r="5080" b="11430"/>
                <wp:wrapNone/>
                <wp:docPr id="34" name="Прямая соединительная линия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7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4"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0.45pt,6.55pt" to="354.0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"/>
            </w:pict>
          </mc:Fallback>
        </mc:AlternateContent>
      </w:r>
      <w:r w:rsidRPr="00ED2A17">
        <w:rPr>
          <w:color w:val="FFFFFF"/>
          <w:szCs w:val="28"/>
          <w:lang w:val="kk-KZ"/>
        </w:rPr>
        <w:t>дебеті</w:t>
      </w:r>
      <w:r>
        <w:rPr>
          <w:szCs w:val="28"/>
          <w:lang w:val="kk-KZ"/>
        </w:rPr>
        <w:t xml:space="preserve">                                                                          </w:t>
      </w:r>
    </w:p>
    <w:p w:rsidR="007C4347" w:rsidRPr="00ED2A17" w:rsidRDefault="007C4347" w:rsidP="007C4347">
      <w:pPr>
        <w:tabs>
          <w:tab w:val="left" w:pos="6932"/>
        </w:tabs>
        <w:rPr>
          <w:color w:val="FFFFFF"/>
          <w:szCs w:val="28"/>
          <w:lang w:val="kk-KZ"/>
        </w:rPr>
      </w:pPr>
      <w:r>
        <w:rPr>
          <w:noProof/>
          <w:szCs w:val="28"/>
        </w:rPr>
        <mc:AlternateContent>
          <mc:Choice Requires="wps">
            <w:drawing>
              <wp:anchor distT="0" distB="0" distL="114300" distR="114300" simplePos="0" relativeHeight="251674624" behindDoc="0" locked="0" layoutInCell="1" allowOverlap="1">
                <wp:simplePos x="0" y="0"/>
                <wp:positionH relativeFrom="column">
                  <wp:posOffset>3222625</wp:posOffset>
                </wp:positionH>
                <wp:positionV relativeFrom="paragraph">
                  <wp:posOffset>192405</wp:posOffset>
                </wp:positionV>
                <wp:extent cx="0" cy="265430"/>
                <wp:effectExtent l="6985" t="7620" r="12065" b="12700"/>
                <wp:wrapNone/>
                <wp:docPr id="33" name="Прямая соединительная линия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543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line id="Прямая соединительная линия 33"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253.75pt,15.15pt" to="253.75pt,3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">
                <v:stroke dashstyle="dash"/>
              </v:line>
            </w:pict>
          </mc:Fallback>
        </mc:AlternateContent>
      </w:r>
      <w:r>
        <w:rPr>
          <w:noProof/>
          <w:szCs w:val="28"/>
        </w:rPr>
        <mc:AlternateContent>
          <mc:Choice Requires="wps">
            <w:drawing>
              <wp:anchor distT="0" distB="0" distL="114300" distR="114300" simplePos="0" relativeHeight="251673600" behindDoc="0" locked="0" layoutInCell="1" allowOverlap="1">
                <wp:simplePos x="0" y="0"/>
                <wp:positionH relativeFrom="column">
                  <wp:posOffset>3223260</wp:posOffset>
                </wp:positionH>
                <wp:positionV relativeFrom="paragraph">
                  <wp:posOffset>93345</wp:posOffset>
                </wp:positionV>
                <wp:extent cx="403860" cy="0"/>
                <wp:effectExtent l="7620" t="80010" r="17145" b="72390"/>
                <wp:wrapNone/>
                <wp:docPr id="32" name="Прямая со стрелкой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3860" cy="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2" o:spid="_x0000_s1026" type="#_x0000_t32" style="position:absolute;margin-left:253.8pt;margin-top:7.35pt;width:31.8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">
                <v:stroke endarrow="open"/>
              </v:shape>
            </w:pict>
          </mc:Fallback>
        </mc:AlternateContent>
      </w:r>
      <w:r>
        <w:rPr>
          <w:szCs w:val="28"/>
          <w:lang w:val="kk-KZ"/>
        </w:rPr>
        <w:t xml:space="preserve">                                                                                     7110</w:t>
      </w:r>
    </w:p>
    <w:p w:rsidR="007C4347" w:rsidRDefault="007C4347" w:rsidP="007C4347">
      <w:pPr>
        <w:tabs>
          <w:tab w:val="left" w:pos="7334"/>
        </w:tabs>
        <w:rPr>
          <w:szCs w:val="28"/>
          <w:lang w:val="kk-KZ"/>
        </w:rPr>
      </w:pPr>
      <w:r>
        <w:rPr>
          <w:szCs w:val="28"/>
          <w:lang w:val="kk-KZ"/>
        </w:rPr>
        <w:t xml:space="preserve">                         Күдікті қарыздар резерві               Күдікті қарыздар шығыстары                                                                             </w:t>
      </w:r>
    </w:p>
    <w:p w:rsidR="007C4347" w:rsidRDefault="007C4347" w:rsidP="007C4347">
      <w:pPr>
        <w:tabs>
          <w:tab w:val="left" w:pos="1088"/>
          <w:tab w:val="left" w:pos="7334"/>
        </w:tabs>
        <w:rPr>
          <w:szCs w:val="28"/>
          <w:lang w:val="kk-KZ"/>
        </w:rPr>
      </w:pPr>
      <w:r>
        <w:rPr>
          <w:noProof/>
          <w:szCs w:val="28"/>
        </w:rPr>
        <mc:AlternateContent>
          <mc:Choice Requires="wps">
            <w:drawing>
              <wp:anchor distT="0" distB="0" distL="114300" distR="114300" simplePos="0" relativeHeight="251678720" behindDoc="0" locked="0" layoutInCell="1" allowOverlap="1">
                <wp:simplePos x="0" y="0"/>
                <wp:positionH relativeFrom="column">
                  <wp:posOffset>1929130</wp:posOffset>
                </wp:positionH>
                <wp:positionV relativeFrom="paragraph">
                  <wp:posOffset>48895</wp:posOffset>
                </wp:positionV>
                <wp:extent cx="0" cy="425450"/>
                <wp:effectExtent l="8890" t="6350" r="10160" b="6350"/>
                <wp:wrapNone/>
                <wp:docPr id="31" name="Прямая соединительная линия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545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1"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1.9pt,3.85pt" to="151.9pt,3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">
                <v:stroke dashstyle="dash"/>
              </v:line>
            </w:pict>
          </mc:Fallback>
        </mc:AlternateContent>
      </w:r>
      <w:r>
        <w:rPr>
          <w:noProof/>
          <w:szCs w:val="28"/>
        </w:rPr>
        <mc:AlternateContent>
          <mc:Choice Requires="wps">
            <w:drawing>
              <wp:anchor distT="0" distB="0" distL="114300" distR="114300" simplePos="0" relativeHeight="251677696" behindDoc="0" locked="0" layoutInCell="1" allowOverlap="1">
                <wp:simplePos x="0" y="0"/>
                <wp:positionH relativeFrom="column">
                  <wp:posOffset>1010920</wp:posOffset>
                </wp:positionH>
                <wp:positionV relativeFrom="paragraph">
                  <wp:posOffset>48895</wp:posOffset>
                </wp:positionV>
                <wp:extent cx="2211705" cy="0"/>
                <wp:effectExtent l="5080" t="6350" r="12065" b="12700"/>
                <wp:wrapNone/>
                <wp:docPr id="29" name="Прямая соединительная линия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117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id="Прямая соединительная линия 29"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79.6pt,3.85pt" to="253.7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"/>
            </w:pict>
          </mc:Fallback>
        </mc:AlternateContent>
      </w:r>
      <w:r>
        <w:rPr>
          <w:szCs w:val="28"/>
          <w:lang w:val="kk-KZ"/>
        </w:rPr>
        <w:tab/>
        <w:t xml:space="preserve">              Дебет          кредит                         Дебет 1290</w:t>
      </w:r>
    </w:p>
    <w:p w:rsidR="007C4347" w:rsidRDefault="007C4347" w:rsidP="007C4347">
      <w:pPr>
        <w:tabs>
          <w:tab w:val="left" w:pos="2093"/>
          <w:tab w:val="left" w:pos="2260"/>
          <w:tab w:val="left" w:pos="3466"/>
          <w:tab w:val="left" w:pos="6296"/>
        </w:tabs>
        <w:rPr>
          <w:szCs w:val="28"/>
          <w:lang w:val="kk-KZ"/>
        </w:rPr>
      </w:pPr>
      <w:r>
        <w:rPr>
          <w:noProof/>
          <w:szCs w:val="28"/>
        </w:rPr>
        <mc:AlternateContent>
          <mc:Choice Requires="wps">
            <w:drawing>
              <wp:anchor distT="0" distB="0" distL="114300" distR="114300" simplePos="0" relativeHeight="251680768" behindDoc="0" locked="0" layoutInCell="1" allowOverlap="1">
                <wp:simplePos x="0" y="0"/>
                <wp:positionH relativeFrom="column">
                  <wp:posOffset>3728085</wp:posOffset>
                </wp:positionH>
                <wp:positionV relativeFrom="paragraph">
                  <wp:posOffset>153670</wp:posOffset>
                </wp:positionV>
                <wp:extent cx="231775" cy="635"/>
                <wp:effectExtent l="75565" t="19050" r="76200" b="6350"/>
                <wp:wrapNone/>
                <wp:docPr id="28" name="Соединительная линия уступом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231775" cy="635"/>
                        </a:xfrm>
                        <a:prstGeom prst="bentConnector3">
                          <a:avLst>
                            <a:gd name="adj1" fmla="val 49861"/>
                          </a:avLst>
                        </a:prstGeom>
                        <a:noFill/>
                        <a:ln w="9525">
                          <a:solidFill>
                            <a:srgbClr val="000000"/>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28" o:spid="_x0000_s1026" type="#_x0000_t34" style="position:absolute;margin-left:293.55pt;margin-top:12.1pt;width:18.25pt;height:.05pt;rotation:-9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" adj="10770">
                <v:stroke endarrow="open"/>
              </v:shape>
            </w:pict>
          </mc:Fallback>
        </mc:AlternateContent>
      </w:r>
      <w:r>
        <w:rPr>
          <w:noProof/>
          <w:szCs w:val="28"/>
        </w:rPr>
        <mc:AlternateContent>
          <mc:Choice Requires="wps">
            <w:drawing>
              <wp:anchor distT="0" distB="0" distL="114300" distR="114300" simplePos="0" relativeHeight="251676672" behindDoc="0" locked="0" layoutInCell="1" allowOverlap="1">
                <wp:simplePos x="0" y="0"/>
                <wp:positionH relativeFrom="column">
                  <wp:posOffset>4597400</wp:posOffset>
                </wp:positionH>
                <wp:positionV relativeFrom="paragraph">
                  <wp:posOffset>6350</wp:posOffset>
                </wp:positionV>
                <wp:extent cx="0" cy="384810"/>
                <wp:effectExtent l="10160" t="6350" r="8890" b="8890"/>
                <wp:wrapNone/>
                <wp:docPr id="27" name="Прямая соединительная линия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481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7"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2pt,.5pt" to="362pt,3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">
                <v:stroke dashstyle="dash"/>
              </v:line>
            </w:pict>
          </mc:Fallback>
        </mc:AlternateContent>
      </w:r>
      <w:r>
        <w:rPr>
          <w:noProof/>
          <w:szCs w:val="28"/>
        </w:rPr>
        <mc:AlternateContent>
          <mc:Choice Requires="wps">
            <w:drawing>
              <wp:anchor distT="0" distB="0" distL="114300" distR="114300" simplePos="0" relativeHeight="251675648" behindDoc="0" locked="0" layoutInCell="1" allowOverlap="1">
                <wp:simplePos x="0" y="0"/>
                <wp:positionH relativeFrom="column">
                  <wp:posOffset>3661410</wp:posOffset>
                </wp:positionH>
                <wp:positionV relativeFrom="paragraph">
                  <wp:posOffset>6350</wp:posOffset>
                </wp:positionV>
                <wp:extent cx="1598295" cy="0"/>
                <wp:effectExtent l="7620" t="6350" r="13335" b="12700"/>
                <wp:wrapNone/>
                <wp:docPr id="26" name="Прямая соединительная линия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982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6"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8.3pt,.5pt" to="414.1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"/>
            </w:pict>
          </mc:Fallback>
        </mc:AlternateContent>
      </w:r>
      <w:r>
        <w:rPr>
          <w:szCs w:val="28"/>
          <w:lang w:val="kk-KZ"/>
        </w:rPr>
        <w:tab/>
        <w:t>7440</w:t>
      </w:r>
      <w:r>
        <w:rPr>
          <w:szCs w:val="28"/>
          <w:lang w:val="kk-KZ"/>
        </w:rPr>
        <w:tab/>
        <w:t>1290</w:t>
      </w:r>
      <w:r>
        <w:rPr>
          <w:szCs w:val="28"/>
          <w:lang w:val="kk-KZ"/>
        </w:rPr>
        <w:tab/>
        <w:t xml:space="preserve">               кредит</w:t>
      </w:r>
    </w:p>
    <w:p w:rsidR="007C4347" w:rsidRDefault="007C4347" w:rsidP="007C4347">
      <w:pPr>
        <w:tabs>
          <w:tab w:val="left" w:pos="2143"/>
          <w:tab w:val="left" w:pos="2210"/>
          <w:tab w:val="left" w:pos="7367"/>
        </w:tabs>
        <w:rPr>
          <w:szCs w:val="28"/>
          <w:lang w:val="kk-KZ"/>
        </w:rPr>
      </w:pPr>
      <w:r>
        <w:rPr>
          <w:noProof/>
          <w:szCs w:val="28"/>
        </w:rPr>
        <mc:AlternateContent>
          <mc:Choice Requires="wps">
            <w:drawing>
              <wp:anchor distT="0" distB="0" distL="114300" distR="114300" simplePos="0" relativeHeight="251679744" behindDoc="0" locked="0" layoutInCell="1" allowOverlap="1">
                <wp:simplePos x="0" y="0"/>
                <wp:positionH relativeFrom="column">
                  <wp:posOffset>3844290</wp:posOffset>
                </wp:positionH>
                <wp:positionV relativeFrom="paragraph">
                  <wp:posOffset>65405</wp:posOffset>
                </wp:positionV>
                <wp:extent cx="605155" cy="0"/>
                <wp:effectExtent l="9525" t="79375" r="23495" b="73025"/>
                <wp:wrapNone/>
                <wp:docPr id="25" name="Прямая со стрелкой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155" cy="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5" o:spid="_x0000_s1026" type="#_x0000_t32" style="position:absolute;margin-left:302.7pt;margin-top:5.15pt;width:47.65pt;height: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">
                <v:stroke endarrow="open"/>
              </v:shape>
            </w:pict>
          </mc:Fallback>
        </mc:AlternateContent>
      </w:r>
      <w:r>
        <w:rPr>
          <w:szCs w:val="28"/>
          <w:lang w:val="kk-KZ"/>
        </w:rPr>
        <w:tab/>
        <w:t xml:space="preserve"> </w:t>
      </w:r>
      <w:r>
        <w:rPr>
          <w:szCs w:val="28"/>
          <w:lang w:val="kk-KZ"/>
        </w:rPr>
        <w:tab/>
        <w:t>1210</w:t>
      </w:r>
    </w:p>
    <w:p w:rsidR="007C4347" w:rsidRDefault="007C4347" w:rsidP="007C4347">
      <w:pPr>
        <w:tabs>
          <w:tab w:val="left" w:pos="7535"/>
        </w:tabs>
        <w:jc w:val="center"/>
        <w:rPr>
          <w:szCs w:val="28"/>
          <w:lang w:val="kk-KZ"/>
        </w:rPr>
      </w:pPr>
    </w:p>
    <w:p w:rsidR="007C4347" w:rsidRDefault="007C4347" w:rsidP="007C4347">
      <w:pPr>
        <w:tabs>
          <w:tab w:val="left" w:pos="7535"/>
        </w:tabs>
        <w:jc w:val="center"/>
        <w:rPr>
          <w:szCs w:val="28"/>
          <w:lang w:val="kk-KZ"/>
        </w:rPr>
      </w:pPr>
      <w:r>
        <w:rPr>
          <w:szCs w:val="28"/>
          <w:lang w:val="kk-KZ"/>
        </w:rPr>
        <w:t>Сурет 4 – Сату кезеңіндегі шаруашылық операциялары циклдерінің өзара байланысы</w:t>
      </w:r>
    </w:p>
    <w:p w:rsidR="007C4347" w:rsidRDefault="007C4347" w:rsidP="007C4347">
      <w:pPr>
        <w:tabs>
          <w:tab w:val="left" w:pos="993"/>
        </w:tabs>
        <w:ind w:left="709"/>
        <w:jc w:val="both"/>
        <w:rPr>
          <w:szCs w:val="28"/>
          <w:lang w:val="kk-KZ"/>
        </w:rPr>
      </w:pPr>
    </w:p>
    <w:p w:rsidR="007C4347" w:rsidRDefault="007C4347" w:rsidP="007C4347">
      <w:pPr>
        <w:tabs>
          <w:tab w:val="left" w:pos="993"/>
        </w:tabs>
        <w:ind w:left="709"/>
        <w:jc w:val="both"/>
        <w:rPr>
          <w:szCs w:val="28"/>
          <w:lang w:val="kk-KZ"/>
        </w:rPr>
      </w:pPr>
      <w:r>
        <w:rPr>
          <w:szCs w:val="28"/>
          <w:lang w:val="kk-KZ"/>
        </w:rPr>
        <w:t>Бұл цикл үшін арнайы операциялардың келесі 8 түрі көрініс табады:</w:t>
      </w:r>
    </w:p>
    <w:p w:rsidR="007C4347" w:rsidRDefault="007C4347" w:rsidP="007C4347">
      <w:pPr>
        <w:pStyle w:val="a3"/>
        <w:numPr>
          <w:ilvl w:val="0"/>
          <w:numId w:val="1"/>
        </w:numPr>
        <w:tabs>
          <w:tab w:val="left" w:pos="993"/>
        </w:tabs>
        <w:spacing w:after="0" w:line="240" w:lineRule="auto"/>
        <w:ind w:left="0" w:firstLine="709"/>
        <w:jc w:val="both"/>
        <w:rPr>
          <w:rFonts w:ascii="Times New Roman" w:hAnsi="Times New Roman"/>
          <w:sz w:val="28"/>
          <w:szCs w:val="28"/>
          <w:lang w:val="kk-KZ"/>
        </w:rPr>
      </w:pPr>
      <w:r w:rsidRPr="00574B9B">
        <w:rPr>
          <w:rFonts w:ascii="Times New Roman" w:hAnsi="Times New Roman"/>
          <w:sz w:val="28"/>
          <w:szCs w:val="28"/>
          <w:lang w:val="kk-KZ"/>
        </w:rPr>
        <w:t>Сатыпалушылардың</w:t>
      </w:r>
      <w:r>
        <w:rPr>
          <w:rFonts w:ascii="Times New Roman" w:hAnsi="Times New Roman"/>
          <w:sz w:val="28"/>
          <w:szCs w:val="28"/>
          <w:lang w:val="kk-KZ"/>
        </w:rPr>
        <w:t xml:space="preserve"> сұранысын өңдеу арнайы сатып алу туралы ұсыныс циклінің негізі болып табылады, соның нәтижесінде сату тапсырмасы дайындалады;</w:t>
      </w:r>
    </w:p>
    <w:p w:rsidR="007C4347" w:rsidRDefault="007C4347" w:rsidP="007C4347">
      <w:pPr>
        <w:pStyle w:val="a3"/>
        <w:numPr>
          <w:ilvl w:val="0"/>
          <w:numId w:val="1"/>
        </w:numPr>
        <w:tabs>
          <w:tab w:val="left" w:pos="993"/>
        </w:tabs>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Үмітсіз қарыздардың сомалары өте көбейіп кетпеу үшін несие беру келісімі қарастырылады. Бұл тауар жүктеуді құптау болады;</w:t>
      </w:r>
    </w:p>
    <w:p w:rsidR="007C4347" w:rsidRDefault="007C4347" w:rsidP="007C4347">
      <w:pPr>
        <w:pStyle w:val="a3"/>
        <w:numPr>
          <w:ilvl w:val="0"/>
          <w:numId w:val="1"/>
        </w:numPr>
        <w:tabs>
          <w:tab w:val="left" w:pos="993"/>
          <w:tab w:val="left" w:pos="2763"/>
        </w:tabs>
        <w:spacing w:after="0" w:line="240" w:lineRule="auto"/>
        <w:ind w:left="0" w:firstLine="709"/>
        <w:jc w:val="both"/>
        <w:rPr>
          <w:rFonts w:ascii="Times New Roman" w:hAnsi="Times New Roman"/>
          <w:sz w:val="28"/>
          <w:szCs w:val="28"/>
          <w:lang w:val="kk-KZ"/>
        </w:rPr>
      </w:pPr>
      <w:r w:rsidRPr="006F70DF">
        <w:rPr>
          <w:rFonts w:ascii="Times New Roman" w:hAnsi="Times New Roman"/>
          <w:sz w:val="28"/>
          <w:szCs w:val="28"/>
          <w:lang w:val="kk-KZ"/>
        </w:rPr>
        <w:t xml:space="preserve"> Тауарды тиегенде әрбір тиелген тауар партиясын шығаруға рұқсат қағаз дайын болу керек, соның негізінде сатып алушыға арналған шот </w:t>
      </w:r>
      <w:r>
        <w:rPr>
          <w:rFonts w:ascii="Times New Roman" w:hAnsi="Times New Roman"/>
          <w:sz w:val="28"/>
          <w:szCs w:val="28"/>
          <w:lang w:val="kk-KZ"/>
        </w:rPr>
        <w:t>жазылады және қорлар азайтылады;</w:t>
      </w:r>
    </w:p>
    <w:p w:rsidR="007C4347" w:rsidRPr="006F70DF" w:rsidRDefault="007C4347" w:rsidP="007C4347">
      <w:pPr>
        <w:pStyle w:val="a3"/>
        <w:numPr>
          <w:ilvl w:val="0"/>
          <w:numId w:val="1"/>
        </w:numPr>
        <w:tabs>
          <w:tab w:val="left" w:pos="993"/>
          <w:tab w:val="left" w:pos="2763"/>
        </w:tabs>
        <w:spacing w:after="0" w:line="240" w:lineRule="auto"/>
        <w:ind w:left="0" w:firstLine="709"/>
        <w:jc w:val="both"/>
        <w:rPr>
          <w:rFonts w:ascii="Times New Roman" w:hAnsi="Times New Roman"/>
          <w:sz w:val="28"/>
          <w:szCs w:val="28"/>
          <w:lang w:val="kk-KZ"/>
        </w:rPr>
      </w:pPr>
      <w:r w:rsidRPr="006F70DF">
        <w:rPr>
          <w:rFonts w:ascii="Times New Roman" w:hAnsi="Times New Roman"/>
          <w:sz w:val="28"/>
          <w:szCs w:val="28"/>
          <w:lang w:val="kk-KZ"/>
        </w:rPr>
        <w:t xml:space="preserve"> Сатып алушыға шот жазу және сауда тіркеуін жүргізгенде тасымалдау төлемі мен төлем шарты ескеріле отырып барлық жіберілген заттарға</w:t>
      </w:r>
      <w:r>
        <w:rPr>
          <w:rFonts w:ascii="Times New Roman" w:hAnsi="Times New Roman"/>
          <w:sz w:val="28"/>
          <w:szCs w:val="28"/>
          <w:lang w:val="kk-KZ"/>
        </w:rPr>
        <w:t xml:space="preserve"> дұрыс шот сомасы жазылуы керек;</w:t>
      </w:r>
    </w:p>
    <w:p w:rsidR="007C4347" w:rsidRDefault="007C4347" w:rsidP="007C4347">
      <w:pPr>
        <w:pStyle w:val="a3"/>
        <w:numPr>
          <w:ilvl w:val="0"/>
          <w:numId w:val="1"/>
        </w:numPr>
        <w:tabs>
          <w:tab w:val="left" w:pos="993"/>
        </w:tabs>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lastRenderedPageBreak/>
        <w:t>Түскен ақша қаражаттарын тркеу мен өңдеу – ақшалардың аударылғаны туралы хабарлама олардың уақытында есептелуін және депоненттеуін қамтамасыз етуге көмектеседі;</w:t>
      </w:r>
    </w:p>
    <w:p w:rsidR="007C4347" w:rsidRDefault="007C4347" w:rsidP="007C4347">
      <w:pPr>
        <w:pStyle w:val="a3"/>
        <w:numPr>
          <w:ilvl w:val="0"/>
          <w:numId w:val="1"/>
        </w:numPr>
        <w:tabs>
          <w:tab w:val="left" w:pos="993"/>
        </w:tabs>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 xml:space="preserve"> Бағадан және стаудан түскен жеңілдіктерді өңдеу – несие меморандумы өкілетті адамдардың қолдауымен дер кезінде есепке алынуы тиіс;</w:t>
      </w:r>
    </w:p>
    <w:p w:rsidR="007C4347" w:rsidRDefault="007C4347" w:rsidP="007C4347">
      <w:pPr>
        <w:pStyle w:val="a3"/>
        <w:numPr>
          <w:ilvl w:val="0"/>
          <w:numId w:val="1"/>
        </w:numPr>
        <w:tabs>
          <w:tab w:val="left" w:pos="993"/>
        </w:tabs>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 xml:space="preserve"> Күдікті дебиторлық қарыздарды есептен шығару – күдікті деп шешкен қарызды есептен шығару үшін оны мақұлдау қажет.;</w:t>
      </w:r>
    </w:p>
    <w:p w:rsidR="007C4347" w:rsidRDefault="007C4347" w:rsidP="007C4347">
      <w:pPr>
        <w:pStyle w:val="a3"/>
        <w:numPr>
          <w:ilvl w:val="0"/>
          <w:numId w:val="1"/>
        </w:numPr>
        <w:tabs>
          <w:tab w:val="left" w:pos="993"/>
        </w:tabs>
        <w:spacing w:line="240" w:lineRule="auto"/>
        <w:ind w:left="0" w:firstLine="709"/>
        <w:jc w:val="both"/>
        <w:rPr>
          <w:rFonts w:ascii="Times New Roman" w:hAnsi="Times New Roman"/>
          <w:sz w:val="28"/>
          <w:szCs w:val="28"/>
          <w:lang w:val="kk-KZ"/>
        </w:rPr>
      </w:pPr>
      <w:r>
        <w:rPr>
          <w:rFonts w:ascii="Times New Roman" w:hAnsi="Times New Roman"/>
          <w:sz w:val="28"/>
          <w:szCs w:val="28"/>
          <w:lang w:val="kk-KZ"/>
        </w:rPr>
        <w:t>Күдікті қарыздарды жабу резерві – күдікті қарыздарға кеткен шығындарды, ешқашан өтелмейтін қарыздарды көрсетеді.</w:t>
      </w:r>
    </w:p>
    <w:p w:rsidR="007C4347" w:rsidRPr="006F70DF" w:rsidRDefault="007C4347" w:rsidP="007C4347">
      <w:pPr>
        <w:pStyle w:val="a3"/>
        <w:tabs>
          <w:tab w:val="left" w:pos="993"/>
        </w:tabs>
        <w:spacing w:line="240" w:lineRule="auto"/>
        <w:ind w:left="709"/>
        <w:jc w:val="both"/>
        <w:rPr>
          <w:rFonts w:ascii="Times New Roman" w:hAnsi="Times New Roman"/>
          <w:sz w:val="28"/>
          <w:szCs w:val="28"/>
          <w:lang w:val="kk-KZ"/>
        </w:rPr>
      </w:pPr>
    </w:p>
    <w:p w:rsidR="007C4347" w:rsidRPr="006F70DF" w:rsidRDefault="007C4347" w:rsidP="007C4347">
      <w:pPr>
        <w:pStyle w:val="a3"/>
        <w:tabs>
          <w:tab w:val="left" w:pos="993"/>
        </w:tabs>
        <w:spacing w:after="0" w:line="240" w:lineRule="auto"/>
        <w:ind w:left="709"/>
        <w:jc w:val="both"/>
        <w:rPr>
          <w:rFonts w:ascii="Times New Roman" w:hAnsi="Times New Roman"/>
          <w:sz w:val="16"/>
          <w:szCs w:val="16"/>
          <w:lang w:val="kk-KZ"/>
        </w:rPr>
      </w:pPr>
    </w:p>
    <w:p w:rsidR="007C4347" w:rsidRDefault="007C4347" w:rsidP="007C4347">
      <w:pPr>
        <w:pStyle w:val="a3"/>
        <w:tabs>
          <w:tab w:val="left" w:pos="993"/>
        </w:tabs>
        <w:spacing w:after="0" w:line="240" w:lineRule="auto"/>
        <w:ind w:left="709"/>
        <w:jc w:val="both"/>
        <w:rPr>
          <w:rFonts w:ascii="Times New Roman" w:hAnsi="Times New Roman"/>
          <w:sz w:val="28"/>
          <w:szCs w:val="28"/>
          <w:lang w:val="kk-KZ"/>
        </w:rPr>
      </w:pPr>
      <w:r>
        <w:rPr>
          <w:noProof/>
          <w:lang w:eastAsia="ru-RU"/>
        </w:rPr>
        <mc:AlternateContent>
          <mc:Choice Requires="wps">
            <w:drawing>
              <wp:anchor distT="0" distB="0" distL="114300" distR="114300" simplePos="0" relativeHeight="251684864" behindDoc="0" locked="0" layoutInCell="1" allowOverlap="1">
                <wp:simplePos x="0" y="0"/>
                <wp:positionH relativeFrom="column">
                  <wp:posOffset>4299585</wp:posOffset>
                </wp:positionH>
                <wp:positionV relativeFrom="paragraph">
                  <wp:posOffset>46355</wp:posOffset>
                </wp:positionV>
                <wp:extent cx="1435100" cy="2579370"/>
                <wp:effectExtent l="0" t="0" r="12700" b="11430"/>
                <wp:wrapNone/>
                <wp:docPr id="30" name="Поле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35100" cy="2579370"/>
                        </a:xfrm>
                        <a:prstGeom prst="rect">
                          <a:avLst/>
                        </a:prstGeom>
                        <a:noFill/>
                        <a:ln w="6350">
                          <a:solidFill>
                            <a:prstClr val="black"/>
                          </a:solidFill>
                        </a:ln>
                        <a:effectLst/>
                      </wps:spPr>
                      <wps:txbx>
                        <w:txbxContent>
                          <w:p w:rsidR="007C4347" w:rsidRPr="00A639FC" w:rsidRDefault="007C4347" w:rsidP="007C4347">
                            <w:pPr>
                              <w:jc w:val="center"/>
                              <w:rPr>
                                <w:sz w:val="24"/>
                                <w:szCs w:val="24"/>
                                <w:lang w:val="kk-KZ"/>
                              </w:rPr>
                            </w:pPr>
                            <w:r w:rsidRPr="00A639FC">
                              <w:rPr>
                                <w:sz w:val="24"/>
                                <w:szCs w:val="24"/>
                                <w:lang w:val="kk-KZ"/>
                              </w:rPr>
                              <w:t>ТМҚ (тауарлық – материалдық қорларды) және негізгі құрал – жабдықтарды сатып алу (алу және жұмсау циклі)</w:t>
                            </w:r>
                          </w:p>
                          <w:p w:rsidR="007C4347" w:rsidRPr="00A639FC" w:rsidRDefault="007C4347" w:rsidP="007C4347">
                            <w:pPr>
                              <w:jc w:val="center"/>
                              <w:rPr>
                                <w:sz w:val="24"/>
                                <w:szCs w:val="24"/>
                                <w:lang w:val="kk-KZ"/>
                              </w:rPr>
                            </w:pPr>
                            <w:r w:rsidRPr="00A639FC">
                              <w:rPr>
                                <w:sz w:val="24"/>
                                <w:szCs w:val="24"/>
                                <w:lang w:val="kk-KZ"/>
                              </w:rPr>
                              <w:t>Еңбек пен дайын материалдың дайын өнімге айналуы</w:t>
                            </w:r>
                          </w:p>
                          <w:p w:rsidR="007C4347" w:rsidRPr="00A639FC" w:rsidRDefault="007C4347" w:rsidP="007C4347">
                            <w:pPr>
                              <w:jc w:val="center"/>
                              <w:rPr>
                                <w:sz w:val="24"/>
                                <w:szCs w:val="24"/>
                                <w:lang w:val="kk-KZ"/>
                              </w:rPr>
                            </w:pPr>
                            <w:r w:rsidRPr="00A639FC">
                              <w:rPr>
                                <w:sz w:val="24"/>
                                <w:szCs w:val="24"/>
                                <w:lang w:val="kk-KZ"/>
                              </w:rPr>
                              <w:t>Еңбекақыны төлеу (өндірістік цикл)</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30" o:spid="_x0000_s1030" type="#_x0000_t202" style="position:absolute;left:0;text-align:left;margin-left:338.55pt;margin-top:3.65pt;width:113pt;height:203.1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" filled="f" strokeweight=".5pt">
                <v:path arrowok="t"/>
                <v:textbox>
                  <w:txbxContent>
                    <w:p w:rsidR="007C4347" w:rsidRPr="00A639FC" w:rsidRDefault="007C4347" w:rsidP="007C4347">
                      <w:pPr>
                        <w:jc w:val="center"/>
                        <w:rPr>
                          <w:sz w:val="24"/>
                          <w:szCs w:val="24"/>
                          <w:lang w:val="kk-KZ"/>
                        </w:rPr>
                      </w:pPr>
                      <w:r w:rsidRPr="00A639FC">
                        <w:rPr>
                          <w:sz w:val="24"/>
                          <w:szCs w:val="24"/>
                          <w:lang w:val="kk-KZ"/>
                        </w:rPr>
                        <w:t>ТМҚ (тауарлық – материалдық қорларды) және негізгі құрал – жабдықтарды сатып алу (алу және жұмсау циклі)</w:t>
                      </w:r>
                    </w:p>
                    <w:p w:rsidR="007C4347" w:rsidRPr="00A639FC" w:rsidRDefault="007C4347" w:rsidP="007C4347">
                      <w:pPr>
                        <w:jc w:val="center"/>
                        <w:rPr>
                          <w:sz w:val="24"/>
                          <w:szCs w:val="24"/>
                          <w:lang w:val="kk-KZ"/>
                        </w:rPr>
                      </w:pPr>
                      <w:r w:rsidRPr="00A639FC">
                        <w:rPr>
                          <w:sz w:val="24"/>
                          <w:szCs w:val="24"/>
                          <w:lang w:val="kk-KZ"/>
                        </w:rPr>
                        <w:t>Еңбек пен дайын материалдың дайын өнімге айналуы</w:t>
                      </w:r>
                    </w:p>
                    <w:p w:rsidR="007C4347" w:rsidRPr="00A639FC" w:rsidRDefault="007C4347" w:rsidP="007C4347">
                      <w:pPr>
                        <w:jc w:val="center"/>
                        <w:rPr>
                          <w:sz w:val="24"/>
                          <w:szCs w:val="24"/>
                          <w:lang w:val="kk-KZ"/>
                        </w:rPr>
                      </w:pPr>
                      <w:r w:rsidRPr="00A639FC">
                        <w:rPr>
                          <w:sz w:val="24"/>
                          <w:szCs w:val="24"/>
                          <w:lang w:val="kk-KZ"/>
                        </w:rPr>
                        <w:t>Еңбекақыны төлеу (өндірістік цикл)</w:t>
                      </w:r>
                    </w:p>
                  </w:txbxContent>
                </v:textbox>
              </v:shape>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683840" behindDoc="0" locked="0" layoutInCell="1" allowOverlap="1">
                <wp:simplePos x="0" y="0"/>
                <wp:positionH relativeFrom="column">
                  <wp:posOffset>3151505</wp:posOffset>
                </wp:positionH>
                <wp:positionV relativeFrom="paragraph">
                  <wp:posOffset>46355</wp:posOffset>
                </wp:positionV>
                <wp:extent cx="861060" cy="625475"/>
                <wp:effectExtent l="12065" t="5715" r="12700" b="6985"/>
                <wp:wrapNone/>
                <wp:docPr id="24" name="Поле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1060" cy="625475"/>
                        </a:xfrm>
                        <a:prstGeom prst="rect">
                          <a:avLst/>
                        </a:prstGeom>
                        <a:solidFill>
                          <a:srgbClr val="FFFFFF"/>
                        </a:solidFill>
                        <a:ln w="6350">
                          <a:solidFill>
                            <a:srgbClr val="000000"/>
                          </a:solidFill>
                          <a:miter lim="800000"/>
                          <a:headEnd/>
                          <a:tailEnd/>
                        </a:ln>
                      </wps:spPr>
                      <wps:txbx>
                        <w:txbxContent>
                          <w:p w:rsidR="007C4347" w:rsidRPr="00A639FC" w:rsidRDefault="007C4347" w:rsidP="007C4347">
                            <w:pPr>
                              <w:jc w:val="center"/>
                              <w:rPr>
                                <w:sz w:val="24"/>
                                <w:szCs w:val="24"/>
                                <w:lang w:val="kk-KZ"/>
                              </w:rPr>
                            </w:pPr>
                            <w:r w:rsidRPr="00A639FC">
                              <w:rPr>
                                <w:sz w:val="24"/>
                                <w:szCs w:val="24"/>
                                <w:lang w:val="kk-KZ"/>
                              </w:rPr>
                              <w:t xml:space="preserve">Ақшалай </w:t>
                            </w:r>
                            <w:r w:rsidRPr="00A639FC">
                              <w:rPr>
                                <w:sz w:val="24"/>
                                <w:szCs w:val="24"/>
                                <w:lang w:val="kk-KZ"/>
                              </w:rPr>
                              <w:t>төлемдер</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id="Поле 24" o:spid="_x0000_s1031" type="#_x0000_t202" style="position:absolute;left:0;text-align:left;margin-left:248.15pt;margin-top:3.65pt;width:67.8pt;height:49.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" strokeweight=".5pt">
                <v:textbox>
                  <w:txbxContent>
                    <w:p w:rsidR="007C4347" w:rsidRPr="00A639FC" w:rsidRDefault="007C4347" w:rsidP="007C4347">
                      <w:pPr>
                        <w:jc w:val="center"/>
                        <w:rPr>
                          <w:sz w:val="24"/>
                          <w:szCs w:val="24"/>
                          <w:lang w:val="kk-KZ"/>
                        </w:rPr>
                      </w:pPr>
                      <w:r w:rsidRPr="00A639FC">
                        <w:rPr>
                          <w:sz w:val="24"/>
                          <w:szCs w:val="24"/>
                          <w:lang w:val="kk-KZ"/>
                        </w:rPr>
                        <w:t xml:space="preserve">Ақшалай </w:t>
                      </w:r>
                      <w:r w:rsidRPr="00A639FC">
                        <w:rPr>
                          <w:sz w:val="24"/>
                          <w:szCs w:val="24"/>
                          <w:lang w:val="kk-KZ"/>
                        </w:rPr>
                        <w:t>төлемдер</w:t>
                      </w:r>
                    </w:p>
                  </w:txbxContent>
                </v:textbox>
              </v:shape>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682816" behindDoc="0" locked="0" layoutInCell="1" allowOverlap="1">
                <wp:simplePos x="0" y="0"/>
                <wp:positionH relativeFrom="column">
                  <wp:posOffset>2087245</wp:posOffset>
                </wp:positionH>
                <wp:positionV relativeFrom="paragraph">
                  <wp:posOffset>46355</wp:posOffset>
                </wp:positionV>
                <wp:extent cx="755650" cy="625475"/>
                <wp:effectExtent l="5080" t="5715" r="10795" b="6985"/>
                <wp:wrapNone/>
                <wp:docPr id="23" name="Поле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650" cy="625475"/>
                        </a:xfrm>
                        <a:prstGeom prst="rect">
                          <a:avLst/>
                        </a:prstGeom>
                        <a:solidFill>
                          <a:srgbClr val="FFFFFF"/>
                        </a:solidFill>
                        <a:ln w="6350">
                          <a:solidFill>
                            <a:srgbClr val="000000"/>
                          </a:solidFill>
                          <a:miter lim="800000"/>
                          <a:headEnd/>
                          <a:tailEnd/>
                        </a:ln>
                      </wps:spPr>
                      <wps:txbx>
                        <w:txbxContent>
                          <w:p w:rsidR="007C4347" w:rsidRPr="00A639FC" w:rsidRDefault="007C4347" w:rsidP="007C4347">
                            <w:pPr>
                              <w:jc w:val="center"/>
                              <w:rPr>
                                <w:sz w:val="24"/>
                                <w:szCs w:val="24"/>
                                <w:lang w:val="kk-KZ"/>
                              </w:rPr>
                            </w:pPr>
                            <w:r w:rsidRPr="00A639FC">
                              <w:rPr>
                                <w:sz w:val="24"/>
                                <w:szCs w:val="24"/>
                                <w:lang w:val="kk-KZ"/>
                              </w:rPr>
                              <w:t xml:space="preserve">Ақша </w:t>
                            </w:r>
                            <w:r w:rsidRPr="00A639FC">
                              <w:rPr>
                                <w:sz w:val="24"/>
                                <w:szCs w:val="24"/>
                                <w:lang w:val="kk-KZ"/>
                              </w:rPr>
                              <w:t>алу</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id="Поле 23" o:spid="_x0000_s1032" type="#_x0000_t202" style="position:absolute;left:0;text-align:left;margin-left:164.35pt;margin-top:3.65pt;width:59.5pt;height:49.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" strokeweight=".5pt">
                <v:textbox>
                  <w:txbxContent>
                    <w:p w:rsidR="007C4347" w:rsidRPr="00A639FC" w:rsidRDefault="007C4347" w:rsidP="007C4347">
                      <w:pPr>
                        <w:jc w:val="center"/>
                        <w:rPr>
                          <w:sz w:val="24"/>
                          <w:szCs w:val="24"/>
                          <w:lang w:val="kk-KZ"/>
                        </w:rPr>
                      </w:pPr>
                      <w:r w:rsidRPr="00A639FC">
                        <w:rPr>
                          <w:sz w:val="24"/>
                          <w:szCs w:val="24"/>
                          <w:lang w:val="kk-KZ"/>
                        </w:rPr>
                        <w:t xml:space="preserve">Ақша </w:t>
                      </w:r>
                      <w:r w:rsidRPr="00A639FC">
                        <w:rPr>
                          <w:sz w:val="24"/>
                          <w:szCs w:val="24"/>
                          <w:lang w:val="kk-KZ"/>
                        </w:rPr>
                        <w:t>алу</w:t>
                      </w:r>
                    </w:p>
                  </w:txbxContent>
                </v:textbox>
              </v:shape>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681792" behindDoc="0" locked="0" layoutInCell="1" allowOverlap="1">
                <wp:simplePos x="0" y="0"/>
                <wp:positionH relativeFrom="column">
                  <wp:posOffset>17145</wp:posOffset>
                </wp:positionH>
                <wp:positionV relativeFrom="paragraph">
                  <wp:posOffset>46355</wp:posOffset>
                </wp:positionV>
                <wp:extent cx="1709420" cy="626745"/>
                <wp:effectExtent l="11430" t="5715" r="12700" b="5715"/>
                <wp:wrapNone/>
                <wp:docPr id="22" name="Поле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9420" cy="626745"/>
                        </a:xfrm>
                        <a:prstGeom prst="rect">
                          <a:avLst/>
                        </a:prstGeom>
                        <a:solidFill>
                          <a:srgbClr val="FFFFFF"/>
                        </a:solidFill>
                        <a:ln w="6350">
                          <a:solidFill>
                            <a:srgbClr val="000000"/>
                          </a:solidFill>
                          <a:miter lim="800000"/>
                          <a:headEnd/>
                          <a:tailEnd/>
                        </a:ln>
                      </wps:spPr>
                      <wps:txbx>
                        <w:txbxContent>
                          <w:p w:rsidR="007C4347" w:rsidRPr="00A639FC" w:rsidRDefault="007C4347" w:rsidP="007C4347">
                            <w:pPr>
                              <w:jc w:val="center"/>
                              <w:rPr>
                                <w:sz w:val="24"/>
                                <w:szCs w:val="24"/>
                                <w:lang w:val="kk-KZ"/>
                              </w:rPr>
                            </w:pPr>
                            <w:r w:rsidRPr="00A639FC">
                              <w:rPr>
                                <w:sz w:val="24"/>
                                <w:szCs w:val="24"/>
                                <w:lang w:val="kk-KZ"/>
                              </w:rPr>
                              <w:t xml:space="preserve">Қарыз </w:t>
                            </w:r>
                            <w:r w:rsidRPr="00A639FC">
                              <w:rPr>
                                <w:sz w:val="24"/>
                                <w:szCs w:val="24"/>
                                <w:lang w:val="kk-KZ"/>
                              </w:rPr>
                              <w:t>алу, акция өткізу (қаржылық цикл)</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22" o:spid="_x0000_s1033" type="#_x0000_t202" style="position:absolute;left:0;text-align:left;margin-left:1.35pt;margin-top:3.65pt;width:134.6pt;height:49.3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" strokeweight=".5pt">
                <v:textbox>
                  <w:txbxContent>
                    <w:p w:rsidR="007C4347" w:rsidRPr="00A639FC" w:rsidRDefault="007C4347" w:rsidP="007C4347">
                      <w:pPr>
                        <w:jc w:val="center"/>
                        <w:rPr>
                          <w:sz w:val="24"/>
                          <w:szCs w:val="24"/>
                          <w:lang w:val="kk-KZ"/>
                        </w:rPr>
                      </w:pPr>
                      <w:r w:rsidRPr="00A639FC">
                        <w:rPr>
                          <w:sz w:val="24"/>
                          <w:szCs w:val="24"/>
                          <w:lang w:val="kk-KZ"/>
                        </w:rPr>
                        <w:t xml:space="preserve">Қарыз </w:t>
                      </w:r>
                      <w:r w:rsidRPr="00A639FC">
                        <w:rPr>
                          <w:sz w:val="24"/>
                          <w:szCs w:val="24"/>
                          <w:lang w:val="kk-KZ"/>
                        </w:rPr>
                        <w:t>алу, акция өткізу (қаржылық цикл)</w:t>
                      </w:r>
                    </w:p>
                  </w:txbxContent>
                </v:textbox>
              </v:shape>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695104" behindDoc="0" locked="0" layoutInCell="1" allowOverlap="1">
                <wp:simplePos x="0" y="0"/>
                <wp:positionH relativeFrom="column">
                  <wp:posOffset>4012565</wp:posOffset>
                </wp:positionH>
                <wp:positionV relativeFrom="paragraph">
                  <wp:posOffset>438150</wp:posOffset>
                </wp:positionV>
                <wp:extent cx="287020" cy="0"/>
                <wp:effectExtent l="6350" t="73660" r="20955" b="78740"/>
                <wp:wrapNone/>
                <wp:docPr id="21"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7020" cy="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1" o:spid="_x0000_s1026" type="#_x0000_t32" style="position:absolute;margin-left:315.95pt;margin-top:34.5pt;width:22.6pt;height:0;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">
                <v:stroke endarrow="open"/>
              </v:shape>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694080" behindDoc="0" locked="0" layoutInCell="1" allowOverlap="1">
                <wp:simplePos x="0" y="0"/>
                <wp:positionH relativeFrom="column">
                  <wp:posOffset>2842895</wp:posOffset>
                </wp:positionH>
                <wp:positionV relativeFrom="paragraph">
                  <wp:posOffset>438150</wp:posOffset>
                </wp:positionV>
                <wp:extent cx="308610" cy="0"/>
                <wp:effectExtent l="8255" t="73660" r="16510" b="78740"/>
                <wp:wrapNone/>
                <wp:docPr id="20"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610" cy="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0" o:spid="_x0000_s1026" type="#_x0000_t32" style="position:absolute;margin-left:223.85pt;margin-top:34.5pt;width:24.3pt;height: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">
                <v:stroke endarrow="open"/>
              </v:shape>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693056" behindDoc="0" locked="0" layoutInCell="1" allowOverlap="1">
                <wp:simplePos x="0" y="0"/>
                <wp:positionH relativeFrom="column">
                  <wp:posOffset>1726565</wp:posOffset>
                </wp:positionH>
                <wp:positionV relativeFrom="paragraph">
                  <wp:posOffset>438150</wp:posOffset>
                </wp:positionV>
                <wp:extent cx="361315" cy="0"/>
                <wp:effectExtent l="6350" t="73660" r="22860" b="78740"/>
                <wp:wrapNone/>
                <wp:docPr id="19" name="Прямая со стрелкой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1315" cy="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9" o:spid="_x0000_s1026" type="#_x0000_t32" style="position:absolute;margin-left:135.95pt;margin-top:34.5pt;width:28.45pt;height:0;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">
                <v:stroke endarrow="open"/>
              </v:shape>
            </w:pict>
          </mc:Fallback>
        </mc:AlternateContent>
      </w:r>
    </w:p>
    <w:p w:rsidR="007C4347" w:rsidRPr="00452562" w:rsidRDefault="007C4347" w:rsidP="007C4347">
      <w:pPr>
        <w:rPr>
          <w:lang w:val="kk-KZ"/>
        </w:rPr>
      </w:pPr>
    </w:p>
    <w:p w:rsidR="007C4347" w:rsidRPr="00452562" w:rsidRDefault="007C4347" w:rsidP="007C4347">
      <w:pPr>
        <w:rPr>
          <w:lang w:val="kk-KZ"/>
        </w:rPr>
      </w:pPr>
    </w:p>
    <w:p w:rsidR="007C4347" w:rsidRPr="00452562" w:rsidRDefault="007C4347" w:rsidP="007C4347">
      <w:pPr>
        <w:rPr>
          <w:lang w:val="kk-KZ"/>
        </w:rPr>
      </w:pPr>
      <w:r>
        <w:rPr>
          <w:noProof/>
        </w:rPr>
        <mc:AlternateContent>
          <mc:Choice Requires="wps">
            <w:drawing>
              <wp:anchor distT="0" distB="0" distL="114300" distR="114300" simplePos="0" relativeHeight="251685888" behindDoc="0" locked="0" layoutInCell="1" allowOverlap="1">
                <wp:simplePos x="0" y="0"/>
                <wp:positionH relativeFrom="column">
                  <wp:posOffset>17145</wp:posOffset>
                </wp:positionH>
                <wp:positionV relativeFrom="paragraph">
                  <wp:posOffset>139065</wp:posOffset>
                </wp:positionV>
                <wp:extent cx="1709420" cy="476885"/>
                <wp:effectExtent l="11430" t="6985" r="12700" b="11430"/>
                <wp:wrapNone/>
                <wp:docPr id="18" name="Поле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9420" cy="476885"/>
                        </a:xfrm>
                        <a:prstGeom prst="rect">
                          <a:avLst/>
                        </a:prstGeom>
                        <a:solidFill>
                          <a:srgbClr val="FFFFFF"/>
                        </a:solidFill>
                        <a:ln w="6350">
                          <a:solidFill>
                            <a:srgbClr val="000000"/>
                          </a:solidFill>
                          <a:miter lim="800000"/>
                          <a:headEnd/>
                          <a:tailEnd/>
                        </a:ln>
                      </wps:spPr>
                      <wps:txbx>
                        <w:txbxContent>
                          <w:p w:rsidR="007C4347" w:rsidRPr="00A639FC" w:rsidRDefault="007C4347" w:rsidP="007C4347">
                            <w:pPr>
                              <w:jc w:val="center"/>
                              <w:rPr>
                                <w:sz w:val="24"/>
                                <w:szCs w:val="24"/>
                                <w:lang w:val="kk-KZ"/>
                              </w:rPr>
                            </w:pPr>
                            <w:r w:rsidRPr="00A639FC">
                              <w:rPr>
                                <w:sz w:val="24"/>
                                <w:szCs w:val="24"/>
                                <w:lang w:val="kk-KZ"/>
                              </w:rPr>
                              <w:t xml:space="preserve">Борыштарды </w:t>
                            </w:r>
                            <w:r w:rsidRPr="00A639FC">
                              <w:rPr>
                                <w:sz w:val="24"/>
                                <w:szCs w:val="24"/>
                                <w:lang w:val="kk-KZ"/>
                              </w:rPr>
                              <w:t>өндіру (төлету)</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18" o:spid="_x0000_s1034" type="#_x0000_t202" style="position:absolute;margin-left:1.35pt;margin-top:10.95pt;width:134.6pt;height:37.5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" strokeweight=".5pt">
                <v:textbox>
                  <w:txbxContent>
                    <w:p w:rsidR="007C4347" w:rsidRPr="00A639FC" w:rsidRDefault="007C4347" w:rsidP="007C4347">
                      <w:pPr>
                        <w:jc w:val="center"/>
                        <w:rPr>
                          <w:sz w:val="24"/>
                          <w:szCs w:val="24"/>
                          <w:lang w:val="kk-KZ"/>
                        </w:rPr>
                      </w:pPr>
                      <w:r w:rsidRPr="00A639FC">
                        <w:rPr>
                          <w:sz w:val="24"/>
                          <w:szCs w:val="24"/>
                          <w:lang w:val="kk-KZ"/>
                        </w:rPr>
                        <w:t xml:space="preserve">Борыштарды </w:t>
                      </w:r>
                      <w:r w:rsidRPr="00A639FC">
                        <w:rPr>
                          <w:sz w:val="24"/>
                          <w:szCs w:val="24"/>
                          <w:lang w:val="kk-KZ"/>
                        </w:rPr>
                        <w:t>өндіру (төлету)</w:t>
                      </w:r>
                    </w:p>
                  </w:txbxContent>
                </v:textbox>
              </v:shape>
            </w:pict>
          </mc:Fallback>
        </mc:AlternateContent>
      </w:r>
      <w:r>
        <w:rPr>
          <w:noProof/>
        </w:rPr>
        <mc:AlternateContent>
          <mc:Choice Requires="wps">
            <w:drawing>
              <wp:anchor distT="0" distB="0" distL="114300" distR="114300" simplePos="0" relativeHeight="251709440" behindDoc="0" locked="0" layoutInCell="1" allowOverlap="1">
                <wp:simplePos x="0" y="0"/>
                <wp:positionH relativeFrom="column">
                  <wp:posOffset>1717675</wp:posOffset>
                </wp:positionH>
                <wp:positionV relativeFrom="paragraph">
                  <wp:posOffset>59690</wp:posOffset>
                </wp:positionV>
                <wp:extent cx="370840" cy="354965"/>
                <wp:effectExtent l="6985" t="51435" r="50800" b="12700"/>
                <wp:wrapNone/>
                <wp:docPr id="17" name="Прямая соединительная линия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70840" cy="3549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7" o:spid="_x0000_s1026" style="position:absolute;flip:y;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25pt,4.7pt" to="164.45pt,3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">
                <v:stroke endarrow="block"/>
              </v:line>
            </w:pict>
          </mc:Fallback>
        </mc:AlternateContent>
      </w:r>
    </w:p>
    <w:p w:rsidR="007C4347" w:rsidRPr="00452562" w:rsidRDefault="007C4347" w:rsidP="007C4347">
      <w:pPr>
        <w:rPr>
          <w:lang w:val="kk-KZ"/>
        </w:rPr>
      </w:pPr>
      <w:r>
        <w:rPr>
          <w:noProof/>
          <w:szCs w:val="28"/>
        </w:rPr>
        <mc:AlternateContent>
          <mc:Choice Requires="wps">
            <w:drawing>
              <wp:anchor distT="0" distB="0" distL="114300" distR="114300" simplePos="0" relativeHeight="251703296" behindDoc="0" locked="0" layoutInCell="1" allowOverlap="1">
                <wp:simplePos x="0" y="0"/>
                <wp:positionH relativeFrom="column">
                  <wp:posOffset>3354705</wp:posOffset>
                </wp:positionH>
                <wp:positionV relativeFrom="paragraph">
                  <wp:posOffset>142875</wp:posOffset>
                </wp:positionV>
                <wp:extent cx="0" cy="393700"/>
                <wp:effectExtent l="72390" t="5715" r="80010" b="19685"/>
                <wp:wrapNone/>
                <wp:docPr id="16"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370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6" o:spid="_x0000_s1026" type="#_x0000_t32" style="position:absolute;margin-left:264.15pt;margin-top:11.25pt;width:0;height:31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">
                <v:stroke endarrow="open"/>
              </v:shape>
            </w:pict>
          </mc:Fallback>
        </mc:AlternateContent>
      </w:r>
      <w:r>
        <w:rPr>
          <w:noProof/>
          <w:szCs w:val="28"/>
        </w:rPr>
        <mc:AlternateContent>
          <mc:Choice Requires="wps">
            <w:drawing>
              <wp:anchor distT="0" distB="0" distL="114300" distR="114300" simplePos="0" relativeHeight="251699200" behindDoc="0" locked="0" layoutInCell="1" allowOverlap="1">
                <wp:simplePos x="0" y="0"/>
                <wp:positionH relativeFrom="column">
                  <wp:posOffset>2854325</wp:posOffset>
                </wp:positionH>
                <wp:positionV relativeFrom="paragraph">
                  <wp:posOffset>142875</wp:posOffset>
                </wp:positionV>
                <wp:extent cx="500380" cy="0"/>
                <wp:effectExtent l="10160" t="5715" r="13335" b="13335"/>
                <wp:wrapNone/>
                <wp:docPr id="15" name="Прямая соединительная линия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0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5"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4.75pt,11.25pt" to="264.1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"/>
            </w:pict>
          </mc:Fallback>
        </mc:AlternateContent>
      </w:r>
      <w:r>
        <w:rPr>
          <w:noProof/>
        </w:rPr>
        <mc:AlternateContent>
          <mc:Choice Requires="wps">
            <w:drawing>
              <wp:anchor distT="0" distB="0" distL="114300" distR="114300" simplePos="0" relativeHeight="251686912" behindDoc="0" locked="0" layoutInCell="1" allowOverlap="1">
                <wp:simplePos x="0" y="0"/>
                <wp:positionH relativeFrom="column">
                  <wp:posOffset>2088515</wp:posOffset>
                </wp:positionH>
                <wp:positionV relativeFrom="paragraph">
                  <wp:posOffset>7620</wp:posOffset>
                </wp:positionV>
                <wp:extent cx="765810" cy="403860"/>
                <wp:effectExtent l="6350" t="13335" r="8890" b="11430"/>
                <wp:wrapNone/>
                <wp:docPr id="14" name="Поле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810" cy="403860"/>
                        </a:xfrm>
                        <a:prstGeom prst="rect">
                          <a:avLst/>
                        </a:prstGeom>
                        <a:solidFill>
                          <a:srgbClr val="FFFFFF"/>
                        </a:solidFill>
                        <a:ln w="6350">
                          <a:solidFill>
                            <a:srgbClr val="000000"/>
                          </a:solidFill>
                          <a:miter lim="800000"/>
                          <a:headEnd/>
                          <a:tailEnd/>
                        </a:ln>
                      </wps:spPr>
                      <wps:txbx>
                        <w:txbxContent>
                          <w:p w:rsidR="007C4347" w:rsidRPr="00A639FC" w:rsidRDefault="007C4347" w:rsidP="007C4347">
                            <w:pPr>
                              <w:jc w:val="center"/>
                              <w:rPr>
                                <w:sz w:val="24"/>
                                <w:szCs w:val="24"/>
                                <w:lang w:val="kk-KZ"/>
                              </w:rPr>
                            </w:pPr>
                            <w:r w:rsidRPr="00A639FC">
                              <w:rPr>
                                <w:sz w:val="24"/>
                                <w:szCs w:val="24"/>
                                <w:lang w:val="kk-KZ"/>
                              </w:rPr>
                              <w:t>Басы</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14" o:spid="_x0000_s1035" type="#_x0000_t202" style="position:absolute;margin-left:164.45pt;margin-top:.6pt;width:60.3pt;height:31.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" strokeweight=".5pt">
                <v:textbox>
                  <w:txbxContent>
                    <w:p w:rsidR="007C4347" w:rsidRPr="00A639FC" w:rsidRDefault="007C4347" w:rsidP="007C4347">
                      <w:pPr>
                        <w:jc w:val="center"/>
                        <w:rPr>
                          <w:sz w:val="24"/>
                          <w:szCs w:val="24"/>
                          <w:lang w:val="kk-KZ"/>
                        </w:rPr>
                      </w:pPr>
                      <w:r w:rsidRPr="00A639FC">
                        <w:rPr>
                          <w:sz w:val="24"/>
                          <w:szCs w:val="24"/>
                          <w:lang w:val="kk-KZ"/>
                        </w:rPr>
                        <w:t>Басы</w:t>
                      </w:r>
                    </w:p>
                  </w:txbxContent>
                </v:textbox>
              </v:shape>
            </w:pict>
          </mc:Fallback>
        </mc:AlternateContent>
      </w:r>
    </w:p>
    <w:p w:rsidR="007C4347" w:rsidRPr="00452562" w:rsidRDefault="007C4347" w:rsidP="007C4347">
      <w:pPr>
        <w:rPr>
          <w:lang w:val="kk-KZ"/>
        </w:rPr>
      </w:pPr>
    </w:p>
    <w:p w:rsidR="007C4347" w:rsidRPr="00452562" w:rsidRDefault="007C4347" w:rsidP="007C4347">
      <w:pPr>
        <w:rPr>
          <w:lang w:val="kk-KZ"/>
        </w:rPr>
      </w:pPr>
      <w:r>
        <w:rPr>
          <w:noProof/>
          <w:szCs w:val="28"/>
        </w:rPr>
        <mc:AlternateContent>
          <mc:Choice Requires="wps">
            <w:drawing>
              <wp:anchor distT="0" distB="0" distL="114300" distR="114300" simplePos="0" relativeHeight="251696128" behindDoc="0" locked="0" layoutInCell="1" allowOverlap="1">
                <wp:simplePos x="0" y="0"/>
                <wp:positionH relativeFrom="column">
                  <wp:posOffset>723265</wp:posOffset>
                </wp:positionH>
                <wp:positionV relativeFrom="paragraph">
                  <wp:posOffset>101600</wp:posOffset>
                </wp:positionV>
                <wp:extent cx="205740" cy="0"/>
                <wp:effectExtent l="77470" t="22860" r="74930" b="9525"/>
                <wp:wrapNone/>
                <wp:docPr id="13"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205740" cy="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 o:spid="_x0000_s1026" type="#_x0000_t32" style="position:absolute;margin-left:56.95pt;margin-top:8pt;width:16.2pt;height:0;rotation:-90;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">
                <v:stroke endarrow="open"/>
              </v:shape>
            </w:pict>
          </mc:Fallback>
        </mc:AlternateContent>
      </w:r>
      <w:r>
        <w:rPr>
          <w:noProof/>
        </w:rPr>
        <mc:AlternateContent>
          <mc:Choice Requires="wps">
            <w:drawing>
              <wp:anchor distT="0" distB="0" distL="114300" distR="114300" simplePos="0" relativeHeight="251687936" behindDoc="0" locked="0" layoutInCell="1" allowOverlap="1">
                <wp:simplePos x="0" y="0"/>
                <wp:positionH relativeFrom="column">
                  <wp:posOffset>2854325</wp:posOffset>
                </wp:positionH>
                <wp:positionV relativeFrom="paragraph">
                  <wp:posOffset>127635</wp:posOffset>
                </wp:positionV>
                <wp:extent cx="1264920" cy="597535"/>
                <wp:effectExtent l="10160" t="8890" r="10795" b="12700"/>
                <wp:wrapNone/>
                <wp:docPr id="12" name="Поле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4920" cy="597535"/>
                        </a:xfrm>
                        <a:prstGeom prst="rect">
                          <a:avLst/>
                        </a:prstGeom>
                        <a:solidFill>
                          <a:srgbClr val="FFFFFF"/>
                        </a:solidFill>
                        <a:ln w="6350">
                          <a:solidFill>
                            <a:srgbClr val="000000"/>
                          </a:solidFill>
                          <a:miter lim="800000"/>
                          <a:headEnd/>
                          <a:tailEnd/>
                        </a:ln>
                      </wps:spPr>
                      <wps:txbx>
                        <w:txbxContent>
                          <w:p w:rsidR="007C4347" w:rsidRPr="00A639FC" w:rsidRDefault="007C4347" w:rsidP="007C4347">
                            <w:pPr>
                              <w:jc w:val="center"/>
                              <w:rPr>
                                <w:sz w:val="24"/>
                                <w:szCs w:val="24"/>
                                <w:lang w:val="kk-KZ"/>
                              </w:rPr>
                            </w:pPr>
                            <w:r w:rsidRPr="00A639FC">
                              <w:rPr>
                                <w:sz w:val="24"/>
                                <w:szCs w:val="24"/>
                                <w:lang w:val="kk-KZ"/>
                              </w:rPr>
                              <w:t>Тұтынушыларға тапсырыстар беру</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12" o:spid="_x0000_s1036" type="#_x0000_t202" style="position:absolute;margin-left:224.75pt;margin-top:10.05pt;width:99.6pt;height:47.0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" strokeweight=".5pt">
                <v:textbox>
                  <w:txbxContent>
                    <w:p w:rsidR="007C4347" w:rsidRPr="00A639FC" w:rsidRDefault="007C4347" w:rsidP="007C4347">
                      <w:pPr>
                        <w:jc w:val="center"/>
                        <w:rPr>
                          <w:sz w:val="24"/>
                          <w:szCs w:val="24"/>
                          <w:lang w:val="kk-KZ"/>
                        </w:rPr>
                      </w:pPr>
                      <w:r w:rsidRPr="00A639FC">
                        <w:rPr>
                          <w:sz w:val="24"/>
                          <w:szCs w:val="24"/>
                          <w:lang w:val="kk-KZ"/>
                        </w:rPr>
                        <w:t>Тұтынушыларға тапсырыстар беру</w:t>
                      </w:r>
                    </w:p>
                  </w:txbxContent>
                </v:textbox>
              </v:shape>
            </w:pict>
          </mc:Fallback>
        </mc:AlternateContent>
      </w:r>
    </w:p>
    <w:p w:rsidR="007C4347" w:rsidRPr="00452562" w:rsidRDefault="007C4347" w:rsidP="007C4347">
      <w:pPr>
        <w:rPr>
          <w:lang w:val="kk-KZ"/>
        </w:rPr>
      </w:pPr>
      <w:r>
        <w:rPr>
          <w:noProof/>
        </w:rPr>
        <mc:AlternateContent>
          <mc:Choice Requires="wps">
            <w:drawing>
              <wp:anchor distT="0" distB="0" distL="114300" distR="114300" simplePos="0" relativeHeight="251691008" behindDoc="0" locked="0" layoutInCell="1" allowOverlap="1">
                <wp:simplePos x="0" y="0"/>
                <wp:positionH relativeFrom="column">
                  <wp:posOffset>17145</wp:posOffset>
                </wp:positionH>
                <wp:positionV relativeFrom="paragraph">
                  <wp:posOffset>0</wp:posOffset>
                </wp:positionV>
                <wp:extent cx="1700530" cy="520700"/>
                <wp:effectExtent l="11430" t="9525" r="12065" b="12700"/>
                <wp:wrapNone/>
                <wp:docPr id="11" name="Поле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0530" cy="520700"/>
                        </a:xfrm>
                        <a:prstGeom prst="rect">
                          <a:avLst/>
                        </a:prstGeom>
                        <a:solidFill>
                          <a:srgbClr val="FFFFFF"/>
                        </a:solidFill>
                        <a:ln w="6350">
                          <a:solidFill>
                            <a:srgbClr val="000000"/>
                          </a:solidFill>
                          <a:miter lim="800000"/>
                          <a:headEnd/>
                          <a:tailEnd/>
                        </a:ln>
                      </wps:spPr>
                      <wps:txbx>
                        <w:txbxContent>
                          <w:p w:rsidR="007C4347" w:rsidRPr="00A639FC" w:rsidRDefault="007C4347" w:rsidP="007C4347">
                            <w:pPr>
                              <w:jc w:val="center"/>
                              <w:rPr>
                                <w:sz w:val="24"/>
                                <w:szCs w:val="24"/>
                                <w:lang w:val="kk-KZ"/>
                              </w:rPr>
                            </w:pPr>
                            <w:r w:rsidRPr="00A639FC">
                              <w:rPr>
                                <w:sz w:val="24"/>
                                <w:szCs w:val="24"/>
                                <w:lang w:val="kk-KZ"/>
                              </w:rPr>
                              <w:t xml:space="preserve">Тұтынушыларға </w:t>
                            </w:r>
                            <w:r w:rsidRPr="00A639FC">
                              <w:rPr>
                                <w:sz w:val="24"/>
                                <w:szCs w:val="24"/>
                                <w:lang w:val="kk-KZ"/>
                              </w:rPr>
                              <w:t>шоттарды жазып беру</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11" o:spid="_x0000_s1037" type="#_x0000_t202" style="position:absolute;margin-left:1.35pt;margin-top:0;width:133.9pt;height:41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" strokeweight=".5pt">
                <v:textbox>
                  <w:txbxContent>
                    <w:p w:rsidR="007C4347" w:rsidRPr="00A639FC" w:rsidRDefault="007C4347" w:rsidP="007C4347">
                      <w:pPr>
                        <w:jc w:val="center"/>
                        <w:rPr>
                          <w:sz w:val="24"/>
                          <w:szCs w:val="24"/>
                          <w:lang w:val="kk-KZ"/>
                        </w:rPr>
                      </w:pPr>
                      <w:r w:rsidRPr="00A639FC">
                        <w:rPr>
                          <w:sz w:val="24"/>
                          <w:szCs w:val="24"/>
                          <w:lang w:val="kk-KZ"/>
                        </w:rPr>
                        <w:t xml:space="preserve">Тұтынушыларға </w:t>
                      </w:r>
                      <w:r w:rsidRPr="00A639FC">
                        <w:rPr>
                          <w:sz w:val="24"/>
                          <w:szCs w:val="24"/>
                          <w:lang w:val="kk-KZ"/>
                        </w:rPr>
                        <w:t>шоттарды жазып беру</w:t>
                      </w:r>
                    </w:p>
                  </w:txbxContent>
                </v:textbox>
              </v:shape>
            </w:pict>
          </mc:Fallback>
        </mc:AlternateContent>
      </w:r>
    </w:p>
    <w:p w:rsidR="007C4347" w:rsidRPr="00452562" w:rsidRDefault="007C4347" w:rsidP="007C4347">
      <w:pPr>
        <w:rPr>
          <w:lang w:val="kk-KZ"/>
        </w:rPr>
      </w:pPr>
    </w:p>
    <w:p w:rsidR="007C4347" w:rsidRPr="00452562" w:rsidRDefault="007C4347" w:rsidP="007C4347">
      <w:pPr>
        <w:rPr>
          <w:lang w:val="kk-KZ"/>
        </w:rPr>
      </w:pPr>
      <w:r>
        <w:rPr>
          <w:noProof/>
          <w:szCs w:val="28"/>
        </w:rPr>
        <mc:AlternateContent>
          <mc:Choice Requires="wps">
            <w:drawing>
              <wp:anchor distT="0" distB="0" distL="114300" distR="114300" simplePos="0" relativeHeight="251710464" behindDoc="0" locked="0" layoutInCell="1" allowOverlap="1">
                <wp:simplePos x="0" y="0"/>
                <wp:positionH relativeFrom="column">
                  <wp:posOffset>1069340</wp:posOffset>
                </wp:positionH>
                <wp:positionV relativeFrom="paragraph">
                  <wp:posOffset>215265</wp:posOffset>
                </wp:positionV>
                <wp:extent cx="205740" cy="0"/>
                <wp:effectExtent l="80645" t="16510" r="71755" b="6350"/>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205740" cy="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0" o:spid="_x0000_s1026" type="#_x0000_t32" style="position:absolute;margin-left:84.2pt;margin-top:16.95pt;width:16.2pt;height:0;rotation:-90;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">
                <v:stroke endarrow="open"/>
              </v:shape>
            </w:pict>
          </mc:Fallback>
        </mc:AlternateContent>
      </w:r>
      <w:r>
        <w:rPr>
          <w:noProof/>
          <w:szCs w:val="28"/>
        </w:rPr>
        <mc:AlternateContent>
          <mc:Choice Requires="wps">
            <w:drawing>
              <wp:anchor distT="0" distB="0" distL="114300" distR="114300" simplePos="0" relativeHeight="251698176" behindDoc="0" locked="0" layoutInCell="1" allowOverlap="1">
                <wp:simplePos x="0" y="0"/>
                <wp:positionH relativeFrom="column">
                  <wp:posOffset>3365500</wp:posOffset>
                </wp:positionH>
                <wp:positionV relativeFrom="paragraph">
                  <wp:posOffset>112395</wp:posOffset>
                </wp:positionV>
                <wp:extent cx="10795" cy="233680"/>
                <wp:effectExtent l="73660" t="6985" r="67945" b="26035"/>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795" cy="23368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9" o:spid="_x0000_s1026" type="#_x0000_t32" style="position:absolute;margin-left:265pt;margin-top:8.85pt;width:.85pt;height:18.4pt;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">
                <v:stroke endarrow="open"/>
              </v:shape>
            </w:pict>
          </mc:Fallback>
        </mc:AlternateContent>
      </w:r>
    </w:p>
    <w:p w:rsidR="007C4347" w:rsidRPr="00452562" w:rsidRDefault="007C4347" w:rsidP="007C4347">
      <w:pPr>
        <w:rPr>
          <w:lang w:val="kk-KZ"/>
        </w:rPr>
      </w:pPr>
      <w:r>
        <w:rPr>
          <w:noProof/>
        </w:rPr>
        <mc:AlternateContent>
          <mc:Choice Requires="wps">
            <w:drawing>
              <wp:anchor distT="0" distB="0" distL="114300" distR="114300" simplePos="0" relativeHeight="251692032" behindDoc="0" locked="0" layoutInCell="1" allowOverlap="1">
                <wp:simplePos x="0" y="0"/>
                <wp:positionH relativeFrom="column">
                  <wp:posOffset>737870</wp:posOffset>
                </wp:positionH>
                <wp:positionV relativeFrom="paragraph">
                  <wp:posOffset>113665</wp:posOffset>
                </wp:positionV>
                <wp:extent cx="1403350" cy="403860"/>
                <wp:effectExtent l="8255" t="12700" r="7620" b="12065"/>
                <wp:wrapNone/>
                <wp:docPr id="8" name="Поле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0" cy="403860"/>
                        </a:xfrm>
                        <a:prstGeom prst="rect">
                          <a:avLst/>
                        </a:prstGeom>
                        <a:solidFill>
                          <a:srgbClr val="FFFFFF"/>
                        </a:solidFill>
                        <a:ln w="6350">
                          <a:solidFill>
                            <a:srgbClr val="000000"/>
                          </a:solidFill>
                          <a:miter lim="800000"/>
                          <a:headEnd/>
                          <a:tailEnd/>
                        </a:ln>
                      </wps:spPr>
                      <wps:txbx>
                        <w:txbxContent>
                          <w:p w:rsidR="007C4347" w:rsidRPr="00A639FC" w:rsidRDefault="007C4347" w:rsidP="007C4347">
                            <w:pPr>
                              <w:jc w:val="center"/>
                              <w:rPr>
                                <w:sz w:val="24"/>
                                <w:szCs w:val="24"/>
                                <w:lang w:val="kk-KZ"/>
                              </w:rPr>
                            </w:pPr>
                            <w:r w:rsidRPr="00A639FC">
                              <w:rPr>
                                <w:sz w:val="24"/>
                                <w:szCs w:val="24"/>
                                <w:lang w:val="kk-KZ"/>
                              </w:rPr>
                              <w:t>Жабдықтау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8" o:spid="_x0000_s1038" type="#_x0000_t202" style="position:absolute;margin-left:58.1pt;margin-top:8.95pt;width:110.5pt;height:31.8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" strokeweight=".5pt">
                <v:textbox>
                  <w:txbxContent>
                    <w:p w:rsidR="007C4347" w:rsidRPr="00A639FC" w:rsidRDefault="007C4347" w:rsidP="007C4347">
                      <w:pPr>
                        <w:jc w:val="center"/>
                        <w:rPr>
                          <w:sz w:val="24"/>
                          <w:szCs w:val="24"/>
                          <w:lang w:val="kk-KZ"/>
                        </w:rPr>
                      </w:pPr>
                      <w:r w:rsidRPr="00A639FC">
                        <w:rPr>
                          <w:sz w:val="24"/>
                          <w:szCs w:val="24"/>
                          <w:lang w:val="kk-KZ"/>
                        </w:rPr>
                        <w:t>Жабдықтау</w:t>
                      </w:r>
                    </w:p>
                  </w:txbxContent>
                </v:textbox>
              </v:shape>
            </w:pict>
          </mc:Fallback>
        </mc:AlternateContent>
      </w:r>
      <w:r>
        <w:rPr>
          <w:noProof/>
        </w:rPr>
        <mc:AlternateContent>
          <mc:Choice Requires="wps">
            <w:drawing>
              <wp:anchor distT="0" distB="0" distL="114300" distR="114300" simplePos="0" relativeHeight="251688960" behindDoc="0" locked="0" layoutInCell="1" allowOverlap="1">
                <wp:simplePos x="0" y="0"/>
                <wp:positionH relativeFrom="column">
                  <wp:posOffset>2854325</wp:posOffset>
                </wp:positionH>
                <wp:positionV relativeFrom="paragraph">
                  <wp:posOffset>141605</wp:posOffset>
                </wp:positionV>
                <wp:extent cx="1264920" cy="440055"/>
                <wp:effectExtent l="10160" t="12065" r="10795" b="5080"/>
                <wp:wrapNone/>
                <wp:docPr id="7" name="Поле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4920" cy="440055"/>
                        </a:xfrm>
                        <a:prstGeom prst="rect">
                          <a:avLst/>
                        </a:prstGeom>
                        <a:solidFill>
                          <a:srgbClr val="FFFFFF"/>
                        </a:solidFill>
                        <a:ln w="6350">
                          <a:solidFill>
                            <a:srgbClr val="000000"/>
                          </a:solidFill>
                          <a:miter lim="800000"/>
                          <a:headEnd/>
                          <a:tailEnd/>
                        </a:ln>
                      </wps:spPr>
                      <wps:txbx>
                        <w:txbxContent>
                          <w:p w:rsidR="007C4347" w:rsidRPr="00A639FC" w:rsidRDefault="007C4347" w:rsidP="007C4347">
                            <w:pPr>
                              <w:jc w:val="center"/>
                              <w:rPr>
                                <w:sz w:val="24"/>
                                <w:szCs w:val="24"/>
                                <w:lang w:val="kk-KZ"/>
                              </w:rPr>
                            </w:pPr>
                            <w:r w:rsidRPr="00A639FC">
                              <w:rPr>
                                <w:sz w:val="24"/>
                                <w:szCs w:val="24"/>
                                <w:lang w:val="kk-KZ"/>
                              </w:rPr>
                              <w:t>Несиеге (кредитке) беру</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id="Поле 7" o:spid="_x0000_s1039" type="#_x0000_t202" style="position:absolute;margin-left:224.75pt;margin-top:11.15pt;width:99.6pt;height:34.6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" strokeweight=".5pt">
                <v:textbox>
                  <w:txbxContent>
                    <w:p w:rsidR="007C4347" w:rsidRPr="00A639FC" w:rsidRDefault="007C4347" w:rsidP="007C4347">
                      <w:pPr>
                        <w:jc w:val="center"/>
                        <w:rPr>
                          <w:sz w:val="24"/>
                          <w:szCs w:val="24"/>
                          <w:lang w:val="kk-KZ"/>
                        </w:rPr>
                      </w:pPr>
                      <w:r w:rsidRPr="00A639FC">
                        <w:rPr>
                          <w:sz w:val="24"/>
                          <w:szCs w:val="24"/>
                          <w:lang w:val="kk-KZ"/>
                        </w:rPr>
                        <w:t>Несиеге (кредитке) беру</w:t>
                      </w:r>
                    </w:p>
                  </w:txbxContent>
                </v:textbox>
              </v:shape>
            </w:pict>
          </mc:Fallback>
        </mc:AlternateContent>
      </w:r>
    </w:p>
    <w:p w:rsidR="007C4347" w:rsidRPr="00452562" w:rsidRDefault="007C4347" w:rsidP="007C4347">
      <w:pPr>
        <w:rPr>
          <w:lang w:val="kk-KZ"/>
        </w:rPr>
      </w:pPr>
      <w:r>
        <w:rPr>
          <w:noProof/>
          <w:szCs w:val="28"/>
        </w:rPr>
        <mc:AlternateContent>
          <mc:Choice Requires="wps">
            <w:drawing>
              <wp:anchor distT="0" distB="0" distL="114300" distR="114300" simplePos="0" relativeHeight="251697152" behindDoc="0" locked="0" layoutInCell="1" allowOverlap="1">
                <wp:simplePos x="0" y="0"/>
                <wp:positionH relativeFrom="column">
                  <wp:posOffset>2141220</wp:posOffset>
                </wp:positionH>
                <wp:positionV relativeFrom="paragraph">
                  <wp:posOffset>136525</wp:posOffset>
                </wp:positionV>
                <wp:extent cx="701675" cy="0"/>
                <wp:effectExtent l="20955" t="78105" r="10795" b="74295"/>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01675" cy="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 o:spid="_x0000_s1026" type="#_x0000_t32" style="position:absolute;margin-left:168.6pt;margin-top:10.75pt;width:55.25pt;height:0;flip:x;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">
                <v:stroke endarrow="open"/>
              </v:shape>
            </w:pict>
          </mc:Fallback>
        </mc:AlternateContent>
      </w:r>
    </w:p>
    <w:p w:rsidR="007C4347" w:rsidRPr="00452562" w:rsidRDefault="007C4347" w:rsidP="007C4347">
      <w:pPr>
        <w:rPr>
          <w:lang w:val="kk-KZ"/>
        </w:rPr>
      </w:pPr>
      <w:r>
        <w:rPr>
          <w:noProof/>
          <w:szCs w:val="28"/>
        </w:rPr>
        <mc:AlternateContent>
          <mc:Choice Requires="wps">
            <w:drawing>
              <wp:anchor distT="0" distB="0" distL="114300" distR="114300" simplePos="0" relativeHeight="251702272" behindDoc="0" locked="0" layoutInCell="1" allowOverlap="1">
                <wp:simplePos x="0" y="0"/>
                <wp:positionH relativeFrom="column">
                  <wp:posOffset>1364615</wp:posOffset>
                </wp:positionH>
                <wp:positionV relativeFrom="paragraph">
                  <wp:posOffset>332740</wp:posOffset>
                </wp:positionV>
                <wp:extent cx="448945" cy="635"/>
                <wp:effectExtent l="78105" t="19050" r="73660" b="8255"/>
                <wp:wrapNone/>
                <wp:docPr id="5" name="Соединительная линия уступом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448945" cy="635"/>
                        </a:xfrm>
                        <a:prstGeom prst="bentConnector3">
                          <a:avLst>
                            <a:gd name="adj1" fmla="val 49931"/>
                          </a:avLst>
                        </a:prstGeom>
                        <a:noFill/>
                        <a:ln w="9525">
                          <a:solidFill>
                            <a:srgbClr val="000000"/>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Соединительная линия уступом 5" o:spid="_x0000_s1026" type="#_x0000_t34" style="position:absolute;margin-left:107.45pt;margin-top:26.2pt;width:35.35pt;height:.05pt;rotation:-90;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" adj="10785">
                <v:stroke endarrow="open"/>
              </v:shape>
            </w:pict>
          </mc:Fallback>
        </mc:AlternateContent>
      </w:r>
      <w:r>
        <w:rPr>
          <w:noProof/>
          <w:szCs w:val="28"/>
        </w:rPr>
        <mc:AlternateContent>
          <mc:Choice Requires="wps">
            <w:drawing>
              <wp:anchor distT="0" distB="0" distL="114300" distR="114300" simplePos="0" relativeHeight="251700224" behindDoc="0" locked="0" layoutInCell="1" allowOverlap="1">
                <wp:simplePos x="0" y="0"/>
                <wp:positionH relativeFrom="column">
                  <wp:posOffset>4964430</wp:posOffset>
                </wp:positionH>
                <wp:positionV relativeFrom="paragraph">
                  <wp:posOffset>172720</wp:posOffset>
                </wp:positionV>
                <wp:extent cx="0" cy="384810"/>
                <wp:effectExtent l="5715" t="6985" r="13335" b="8255"/>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48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0.9pt,13.6pt" to="390.9pt,4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"/>
            </w:pict>
          </mc:Fallback>
        </mc:AlternateContent>
      </w:r>
    </w:p>
    <w:p w:rsidR="007C4347" w:rsidRPr="00452562" w:rsidRDefault="007C4347" w:rsidP="007C4347">
      <w:pPr>
        <w:rPr>
          <w:lang w:val="kk-KZ"/>
        </w:rPr>
      </w:pPr>
      <w:r>
        <w:rPr>
          <w:noProof/>
        </w:rPr>
        <mc:AlternateContent>
          <mc:Choice Requires="wps">
            <w:drawing>
              <wp:anchor distT="0" distB="0" distL="114300" distR="114300" simplePos="0" relativeHeight="251689984" behindDoc="0" locked="0" layoutInCell="1" allowOverlap="1">
                <wp:simplePos x="0" y="0"/>
                <wp:positionH relativeFrom="column">
                  <wp:posOffset>2269490</wp:posOffset>
                </wp:positionH>
                <wp:positionV relativeFrom="paragraph">
                  <wp:posOffset>151130</wp:posOffset>
                </wp:positionV>
                <wp:extent cx="1849755" cy="442595"/>
                <wp:effectExtent l="6350" t="8890" r="10795" b="5715"/>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9755" cy="442595"/>
                        </a:xfrm>
                        <a:prstGeom prst="rect">
                          <a:avLst/>
                        </a:prstGeom>
                        <a:solidFill>
                          <a:srgbClr val="FFFFFF"/>
                        </a:solidFill>
                        <a:ln w="6350">
                          <a:solidFill>
                            <a:srgbClr val="000000"/>
                          </a:solidFill>
                          <a:miter lim="800000"/>
                          <a:headEnd/>
                          <a:tailEnd/>
                        </a:ln>
                      </wps:spPr>
                      <wps:txbx>
                        <w:txbxContent>
                          <w:p w:rsidR="007C4347" w:rsidRPr="00A639FC" w:rsidRDefault="007C4347" w:rsidP="007C4347">
                            <w:pPr>
                              <w:jc w:val="center"/>
                              <w:rPr>
                                <w:sz w:val="24"/>
                                <w:szCs w:val="24"/>
                                <w:lang w:val="kk-KZ"/>
                              </w:rPr>
                            </w:pPr>
                            <w:r w:rsidRPr="00A639FC">
                              <w:rPr>
                                <w:sz w:val="24"/>
                                <w:szCs w:val="24"/>
                                <w:lang w:val="kk-KZ"/>
                              </w:rPr>
                              <w:t xml:space="preserve">Тауарлар </w:t>
                            </w:r>
                            <w:r w:rsidRPr="00A639FC">
                              <w:rPr>
                                <w:sz w:val="24"/>
                                <w:szCs w:val="24"/>
                                <w:lang w:val="kk-KZ"/>
                              </w:rPr>
                              <w:t>мен көрсетілетін қызметтер</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id="Поле 3" o:spid="_x0000_s1040" type="#_x0000_t202" style="position:absolute;margin-left:178.7pt;margin-top:11.9pt;width:145.65pt;height:34.8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" strokeweight=".5pt">
                <v:textbox>
                  <w:txbxContent>
                    <w:p w:rsidR="007C4347" w:rsidRPr="00A639FC" w:rsidRDefault="007C4347" w:rsidP="007C4347">
                      <w:pPr>
                        <w:jc w:val="center"/>
                        <w:rPr>
                          <w:sz w:val="24"/>
                          <w:szCs w:val="24"/>
                          <w:lang w:val="kk-KZ"/>
                        </w:rPr>
                      </w:pPr>
                      <w:r w:rsidRPr="00A639FC">
                        <w:rPr>
                          <w:sz w:val="24"/>
                          <w:szCs w:val="24"/>
                          <w:lang w:val="kk-KZ"/>
                        </w:rPr>
                        <w:t xml:space="preserve">Тауарлар </w:t>
                      </w:r>
                      <w:r w:rsidRPr="00A639FC">
                        <w:rPr>
                          <w:sz w:val="24"/>
                          <w:szCs w:val="24"/>
                          <w:lang w:val="kk-KZ"/>
                        </w:rPr>
                        <w:t>мен көрсетілетін қызметтер</w:t>
                      </w:r>
                    </w:p>
                  </w:txbxContent>
                </v:textbox>
              </v:shape>
            </w:pict>
          </mc:Fallback>
        </mc:AlternateContent>
      </w:r>
    </w:p>
    <w:p w:rsidR="007C4347" w:rsidRPr="00452562" w:rsidRDefault="007C4347" w:rsidP="007C4347">
      <w:pPr>
        <w:rPr>
          <w:lang w:val="kk-KZ"/>
        </w:rPr>
      </w:pPr>
      <w:r>
        <w:rPr>
          <w:noProof/>
          <w:szCs w:val="28"/>
        </w:rPr>
        <mc:AlternateContent>
          <mc:Choice Requires="wps">
            <w:drawing>
              <wp:anchor distT="0" distB="0" distL="114300" distR="114300" simplePos="0" relativeHeight="251701248" behindDoc="0" locked="0" layoutInCell="1" allowOverlap="1">
                <wp:simplePos x="0" y="0"/>
                <wp:positionH relativeFrom="column">
                  <wp:posOffset>1588770</wp:posOffset>
                </wp:positionH>
                <wp:positionV relativeFrom="paragraph">
                  <wp:posOffset>148590</wp:posOffset>
                </wp:positionV>
                <wp:extent cx="680720" cy="0"/>
                <wp:effectExtent l="11430" t="10795" r="12700" b="8255"/>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80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 o:spid="_x0000_s1026" style="position:absolute;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5.1pt,11.7pt" to="178.7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"/>
            </w:pict>
          </mc:Fallback>
        </mc:AlternateContent>
      </w:r>
      <w:r>
        <w:rPr>
          <w:noProof/>
          <w:szCs w:val="28"/>
        </w:rPr>
        <mc:AlternateContent>
          <mc:Choice Requires="wps">
            <w:drawing>
              <wp:anchor distT="0" distB="0" distL="114300" distR="114300" simplePos="0" relativeHeight="251704320" behindDoc="0" locked="0" layoutInCell="1" allowOverlap="1">
                <wp:simplePos x="0" y="0"/>
                <wp:positionH relativeFrom="column">
                  <wp:posOffset>4119245</wp:posOffset>
                </wp:positionH>
                <wp:positionV relativeFrom="paragraph">
                  <wp:posOffset>148590</wp:posOffset>
                </wp:positionV>
                <wp:extent cx="808355" cy="0"/>
                <wp:effectExtent l="17780" t="77470" r="12065" b="74930"/>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08355" cy="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 o:spid="_x0000_s1026" type="#_x0000_t32" style="position:absolute;margin-left:324.35pt;margin-top:11.7pt;width:63.65pt;height:0;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">
                <v:stroke endarrow="open"/>
              </v:shape>
            </w:pict>
          </mc:Fallback>
        </mc:AlternateContent>
      </w:r>
    </w:p>
    <w:p w:rsidR="007C4347" w:rsidRDefault="007C4347" w:rsidP="007C4347">
      <w:pPr>
        <w:jc w:val="center"/>
        <w:rPr>
          <w:szCs w:val="28"/>
          <w:lang w:val="kk-KZ"/>
        </w:rPr>
      </w:pPr>
    </w:p>
    <w:p w:rsidR="007C4347" w:rsidRDefault="007C4347" w:rsidP="007C4347">
      <w:pPr>
        <w:jc w:val="center"/>
        <w:rPr>
          <w:szCs w:val="28"/>
          <w:lang w:val="kk-KZ"/>
        </w:rPr>
      </w:pPr>
    </w:p>
    <w:p w:rsidR="007C4347" w:rsidRDefault="007C4347" w:rsidP="007C4347">
      <w:pPr>
        <w:jc w:val="center"/>
        <w:rPr>
          <w:szCs w:val="28"/>
          <w:lang w:val="kk-KZ"/>
        </w:rPr>
      </w:pPr>
      <w:r>
        <w:rPr>
          <w:szCs w:val="28"/>
          <w:lang w:val="kk-KZ"/>
        </w:rPr>
        <w:t>Сурет 5 – Тауарлар мен көрсетілетін қызметерді өткізу үдерісі</w:t>
      </w:r>
    </w:p>
    <w:p w:rsidR="007C4347" w:rsidRDefault="007C4347" w:rsidP="007C4347">
      <w:pPr>
        <w:pStyle w:val="a3"/>
        <w:spacing w:line="240" w:lineRule="auto"/>
        <w:ind w:left="0" w:firstLine="709"/>
        <w:jc w:val="both"/>
        <w:rPr>
          <w:rFonts w:ascii="Times New Roman" w:hAnsi="Times New Roman"/>
          <w:sz w:val="28"/>
          <w:szCs w:val="28"/>
          <w:lang w:val="kk-KZ"/>
        </w:rPr>
      </w:pPr>
    </w:p>
    <w:p w:rsidR="007C4347" w:rsidRDefault="007C4347" w:rsidP="007C4347">
      <w:pPr>
        <w:pStyle w:val="a3"/>
        <w:spacing w:line="240" w:lineRule="auto"/>
        <w:ind w:left="0" w:firstLine="709"/>
        <w:jc w:val="both"/>
        <w:rPr>
          <w:rFonts w:ascii="Times New Roman" w:hAnsi="Times New Roman"/>
          <w:sz w:val="28"/>
          <w:szCs w:val="28"/>
          <w:lang w:val="kk-KZ"/>
        </w:rPr>
      </w:pPr>
      <w:r>
        <w:rPr>
          <w:rFonts w:ascii="Times New Roman" w:hAnsi="Times New Roman"/>
          <w:sz w:val="28"/>
          <w:szCs w:val="28"/>
          <w:lang w:val="kk-KZ"/>
        </w:rPr>
        <w:t>Әдетте тауарлар мен көрсетілетін қызметтерді өткізу үдерісіне қызметтің мынада түрлері кіреді: сатып алушылардың тапсырыстарын алу мен тіркеу; несие мен тауарларды жөнелту жағдайларын белгілеу; тапсырыстарды орындау (тауарларды жөнелтуді тіркеу немесе көрсетілетін қызмет ұсыну) туралы белгі (5-ші сурет).</w:t>
      </w:r>
    </w:p>
    <w:p w:rsidR="007C4347" w:rsidRDefault="007C4347" w:rsidP="007C4347">
      <w:pPr>
        <w:pStyle w:val="a3"/>
        <w:spacing w:line="240" w:lineRule="auto"/>
        <w:ind w:left="0" w:firstLine="709"/>
        <w:jc w:val="both"/>
        <w:rPr>
          <w:rFonts w:ascii="Times New Roman" w:hAnsi="Times New Roman"/>
          <w:sz w:val="28"/>
          <w:szCs w:val="28"/>
          <w:lang w:val="kk-KZ"/>
        </w:rPr>
      </w:pPr>
      <w:r>
        <w:rPr>
          <w:rFonts w:ascii="Times New Roman" w:hAnsi="Times New Roman"/>
          <w:sz w:val="28"/>
          <w:szCs w:val="28"/>
          <w:lang w:val="kk-KZ"/>
        </w:rPr>
        <w:t>Саудамен айналысатын ұйымдарда сатып алушылардан тапсырыстар алу сату кезеңі циклінің басы деп саналады. Тапсырыстарды түсу шамасына қарай арнайы кітапқа жазады, алдын ала номерленген бланкілерде тіркейді, одан әрі өңдеу үшін тігеді немесе компьютерге енгізеді.</w:t>
      </w:r>
    </w:p>
    <w:p w:rsidR="007C4347" w:rsidRDefault="007C4347" w:rsidP="007C4347">
      <w:pPr>
        <w:pStyle w:val="a3"/>
        <w:spacing w:line="240" w:lineRule="auto"/>
        <w:ind w:left="0" w:firstLine="709"/>
        <w:jc w:val="both"/>
        <w:rPr>
          <w:rFonts w:ascii="Times New Roman" w:hAnsi="Times New Roman"/>
          <w:sz w:val="28"/>
          <w:szCs w:val="28"/>
          <w:lang w:val="kk-KZ"/>
        </w:rPr>
      </w:pPr>
      <w:r>
        <w:rPr>
          <w:rFonts w:ascii="Times New Roman" w:hAnsi="Times New Roman"/>
          <w:sz w:val="28"/>
          <w:szCs w:val="28"/>
          <w:lang w:val="kk-KZ"/>
        </w:rPr>
        <w:t xml:space="preserve">Сатып алушылардың тапсырыстарын түсу шамасына қарай бақылаудың мақсаты ықтимал тиеуге дайындық болып табылады. Мұндай бақылаудың болмауы немесе тиімділігінің жеткіліксіздігі қаржылық есептіліктерді бұрмалауға әкеліп соқтырады. Дегенмен аудитор сауда </w:t>
      </w:r>
      <w:r>
        <w:rPr>
          <w:rFonts w:ascii="Times New Roman" w:hAnsi="Times New Roman"/>
          <w:sz w:val="28"/>
          <w:szCs w:val="28"/>
          <w:lang w:val="kk-KZ"/>
        </w:rPr>
        <w:lastRenderedPageBreak/>
        <w:t>тапсырыстары процедураларымен транспорттық жүкқұжаттар жасалып болмаған мезетке дейін таныса алады.</w:t>
      </w:r>
    </w:p>
    <w:p w:rsidR="007C4347" w:rsidRDefault="007C4347" w:rsidP="007C4347">
      <w:pPr>
        <w:pStyle w:val="a3"/>
        <w:spacing w:line="240" w:lineRule="auto"/>
        <w:ind w:left="0" w:firstLine="709"/>
        <w:jc w:val="both"/>
        <w:rPr>
          <w:rFonts w:ascii="Times New Roman" w:hAnsi="Times New Roman"/>
          <w:sz w:val="28"/>
          <w:szCs w:val="28"/>
          <w:lang w:val="kk-KZ"/>
        </w:rPr>
      </w:pPr>
    </w:p>
    <w:p w:rsidR="007C4347" w:rsidRPr="004C4439" w:rsidRDefault="007C4347" w:rsidP="007C4347">
      <w:pPr>
        <w:pStyle w:val="a3"/>
        <w:spacing w:line="240" w:lineRule="auto"/>
        <w:ind w:left="0"/>
        <w:rPr>
          <w:rFonts w:ascii="Times New Roman" w:hAnsi="Times New Roman"/>
          <w:sz w:val="16"/>
          <w:szCs w:val="16"/>
          <w:lang w:val="kk-KZ"/>
        </w:rPr>
      </w:pPr>
      <w:r>
        <w:rPr>
          <w:rFonts w:ascii="Times New Roman" w:hAnsi="Times New Roman"/>
          <w:sz w:val="28"/>
          <w:szCs w:val="28"/>
          <w:lang w:val="kk-KZ"/>
        </w:rPr>
        <w:t>Кесте 2 – Тауарларды өткізу және жөнелту үдерісі</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3544"/>
        <w:gridCol w:w="3969"/>
      </w:tblGrid>
      <w:tr w:rsidR="007C4347" w:rsidRPr="00BF7622" w:rsidTr="000023BD">
        <w:tc>
          <w:tcPr>
            <w:tcW w:w="1843" w:type="dxa"/>
            <w:vAlign w:val="center"/>
          </w:tcPr>
          <w:p w:rsidR="007C4347" w:rsidRPr="00BF7622" w:rsidRDefault="007C4347" w:rsidP="000023BD">
            <w:pPr>
              <w:pStyle w:val="a3"/>
              <w:spacing w:after="0" w:line="240" w:lineRule="auto"/>
              <w:ind w:left="34"/>
              <w:jc w:val="center"/>
              <w:rPr>
                <w:rFonts w:ascii="Times New Roman" w:hAnsi="Times New Roman"/>
                <w:sz w:val="24"/>
                <w:szCs w:val="24"/>
                <w:lang w:val="kk-KZ"/>
              </w:rPr>
            </w:pPr>
            <w:r w:rsidRPr="00BF7622">
              <w:rPr>
                <w:rFonts w:ascii="Times New Roman" w:hAnsi="Times New Roman"/>
                <w:sz w:val="24"/>
                <w:szCs w:val="24"/>
                <w:lang w:val="kk-KZ"/>
              </w:rPr>
              <w:t>Бекіту категориясы</w:t>
            </w:r>
          </w:p>
        </w:tc>
        <w:tc>
          <w:tcPr>
            <w:tcW w:w="3544" w:type="dxa"/>
            <w:vAlign w:val="center"/>
          </w:tcPr>
          <w:p w:rsidR="007C4347" w:rsidRPr="00BF7622" w:rsidRDefault="007C4347" w:rsidP="000023BD">
            <w:pPr>
              <w:pStyle w:val="a3"/>
              <w:spacing w:after="0" w:line="240" w:lineRule="auto"/>
              <w:ind w:left="0"/>
              <w:jc w:val="center"/>
              <w:rPr>
                <w:rFonts w:ascii="Times New Roman" w:hAnsi="Times New Roman"/>
                <w:sz w:val="24"/>
                <w:szCs w:val="24"/>
                <w:lang w:val="kk-KZ"/>
              </w:rPr>
            </w:pPr>
            <w:r w:rsidRPr="00BF7622">
              <w:rPr>
                <w:rFonts w:ascii="Times New Roman" w:hAnsi="Times New Roman"/>
                <w:sz w:val="24"/>
                <w:szCs w:val="24"/>
                <w:lang w:val="kk-KZ"/>
              </w:rPr>
              <w:t>Операциялар тобы</w:t>
            </w:r>
          </w:p>
        </w:tc>
        <w:tc>
          <w:tcPr>
            <w:tcW w:w="3969" w:type="dxa"/>
            <w:vAlign w:val="center"/>
          </w:tcPr>
          <w:p w:rsidR="007C4347" w:rsidRPr="00BF7622" w:rsidRDefault="007C4347" w:rsidP="000023BD">
            <w:pPr>
              <w:pStyle w:val="a3"/>
              <w:spacing w:after="0" w:line="240" w:lineRule="auto"/>
              <w:ind w:left="0"/>
              <w:jc w:val="center"/>
              <w:rPr>
                <w:rFonts w:ascii="Times New Roman" w:hAnsi="Times New Roman"/>
                <w:sz w:val="24"/>
                <w:szCs w:val="24"/>
                <w:lang w:val="kk-KZ"/>
              </w:rPr>
            </w:pPr>
            <w:r w:rsidRPr="00BF7622">
              <w:rPr>
                <w:rFonts w:ascii="Times New Roman" w:hAnsi="Times New Roman"/>
                <w:sz w:val="24"/>
                <w:szCs w:val="24"/>
                <w:lang w:val="kk-KZ"/>
              </w:rPr>
              <w:t>Шот сальдосы</w:t>
            </w:r>
          </w:p>
        </w:tc>
      </w:tr>
      <w:tr w:rsidR="007C4347" w:rsidRPr="00BF7622" w:rsidTr="000023BD">
        <w:tc>
          <w:tcPr>
            <w:tcW w:w="1843" w:type="dxa"/>
          </w:tcPr>
          <w:p w:rsidR="007C4347" w:rsidRPr="00BF7622" w:rsidRDefault="007C4347" w:rsidP="000023BD">
            <w:pPr>
              <w:pStyle w:val="a3"/>
              <w:spacing w:after="0" w:line="240" w:lineRule="auto"/>
              <w:ind w:left="0"/>
              <w:jc w:val="center"/>
              <w:rPr>
                <w:rFonts w:ascii="Times New Roman" w:hAnsi="Times New Roman"/>
                <w:sz w:val="24"/>
                <w:szCs w:val="24"/>
                <w:lang w:val="kk-KZ"/>
              </w:rPr>
            </w:pPr>
            <w:r w:rsidRPr="00BF7622">
              <w:rPr>
                <w:rFonts w:ascii="Times New Roman" w:hAnsi="Times New Roman"/>
                <w:sz w:val="24"/>
                <w:szCs w:val="24"/>
                <w:lang w:val="kk-KZ"/>
              </w:rPr>
              <w:t>1</w:t>
            </w:r>
          </w:p>
        </w:tc>
        <w:tc>
          <w:tcPr>
            <w:tcW w:w="3544" w:type="dxa"/>
          </w:tcPr>
          <w:p w:rsidR="007C4347" w:rsidRPr="00BF7622" w:rsidRDefault="007C4347" w:rsidP="000023BD">
            <w:pPr>
              <w:pStyle w:val="a3"/>
              <w:spacing w:after="0" w:line="240" w:lineRule="auto"/>
              <w:ind w:left="0"/>
              <w:jc w:val="center"/>
              <w:rPr>
                <w:rFonts w:ascii="Times New Roman" w:hAnsi="Times New Roman"/>
                <w:sz w:val="24"/>
                <w:szCs w:val="24"/>
                <w:lang w:val="kk-KZ"/>
              </w:rPr>
            </w:pPr>
            <w:r w:rsidRPr="00BF7622">
              <w:rPr>
                <w:rFonts w:ascii="Times New Roman" w:hAnsi="Times New Roman"/>
                <w:sz w:val="24"/>
                <w:szCs w:val="24"/>
                <w:lang w:val="kk-KZ"/>
              </w:rPr>
              <w:t>2</w:t>
            </w:r>
          </w:p>
        </w:tc>
        <w:tc>
          <w:tcPr>
            <w:tcW w:w="3969" w:type="dxa"/>
          </w:tcPr>
          <w:p w:rsidR="007C4347" w:rsidRPr="00BF7622" w:rsidRDefault="007C4347" w:rsidP="000023BD">
            <w:pPr>
              <w:pStyle w:val="a3"/>
              <w:spacing w:after="0" w:line="240" w:lineRule="auto"/>
              <w:ind w:left="0"/>
              <w:jc w:val="center"/>
              <w:rPr>
                <w:rFonts w:ascii="Times New Roman" w:hAnsi="Times New Roman"/>
                <w:sz w:val="24"/>
                <w:szCs w:val="24"/>
                <w:lang w:val="kk-KZ"/>
              </w:rPr>
            </w:pPr>
            <w:r w:rsidRPr="00BF7622">
              <w:rPr>
                <w:rFonts w:ascii="Times New Roman" w:hAnsi="Times New Roman"/>
                <w:sz w:val="24"/>
                <w:szCs w:val="24"/>
                <w:lang w:val="kk-KZ"/>
              </w:rPr>
              <w:t>3</w:t>
            </w:r>
          </w:p>
        </w:tc>
      </w:tr>
      <w:tr w:rsidR="007C4347" w:rsidRPr="00BF7622" w:rsidTr="000023BD">
        <w:tc>
          <w:tcPr>
            <w:tcW w:w="1843" w:type="dxa"/>
          </w:tcPr>
          <w:p w:rsidR="007C4347" w:rsidRPr="00BF7622" w:rsidRDefault="007C4347" w:rsidP="000023BD">
            <w:pPr>
              <w:pStyle w:val="a3"/>
              <w:spacing w:after="0" w:line="240" w:lineRule="auto"/>
              <w:ind w:left="0"/>
              <w:rPr>
                <w:rFonts w:ascii="Times New Roman" w:hAnsi="Times New Roman"/>
                <w:sz w:val="24"/>
                <w:szCs w:val="24"/>
                <w:lang w:val="kk-KZ"/>
              </w:rPr>
            </w:pPr>
            <w:r w:rsidRPr="00BF7622">
              <w:rPr>
                <w:rFonts w:ascii="Times New Roman" w:hAnsi="Times New Roman"/>
                <w:sz w:val="24"/>
                <w:szCs w:val="24"/>
                <w:lang w:val="kk-KZ"/>
              </w:rPr>
              <w:t>Бар б</w:t>
            </w:r>
            <w:r>
              <w:rPr>
                <w:rFonts w:ascii="Times New Roman" w:hAnsi="Times New Roman"/>
                <w:sz w:val="24"/>
                <w:szCs w:val="24"/>
                <w:lang w:val="kk-KZ"/>
              </w:rPr>
              <w:t>о</w:t>
            </w:r>
            <w:r w:rsidRPr="00BF7622">
              <w:rPr>
                <w:rFonts w:ascii="Times New Roman" w:hAnsi="Times New Roman"/>
                <w:sz w:val="24"/>
                <w:szCs w:val="24"/>
                <w:lang w:val="kk-KZ"/>
              </w:rPr>
              <w:t>луы немесе көрінуі</w:t>
            </w:r>
          </w:p>
        </w:tc>
        <w:tc>
          <w:tcPr>
            <w:tcW w:w="3544" w:type="dxa"/>
          </w:tcPr>
          <w:p w:rsidR="007C4347" w:rsidRPr="00BF7622" w:rsidRDefault="007C4347" w:rsidP="000023BD">
            <w:pPr>
              <w:pStyle w:val="a3"/>
              <w:spacing w:after="0" w:line="240" w:lineRule="auto"/>
              <w:ind w:left="0"/>
              <w:rPr>
                <w:rFonts w:ascii="Times New Roman" w:hAnsi="Times New Roman"/>
                <w:sz w:val="24"/>
                <w:szCs w:val="24"/>
                <w:lang w:val="kk-KZ"/>
              </w:rPr>
            </w:pPr>
            <w:r w:rsidRPr="00BF7622">
              <w:rPr>
                <w:rFonts w:ascii="Times New Roman" w:hAnsi="Times New Roman"/>
                <w:sz w:val="24"/>
                <w:szCs w:val="24"/>
                <w:lang w:val="kk-KZ"/>
              </w:rPr>
              <w:t>Өткізу бойынша көрсетілген операциялар кезең ішінде қойылған тауарлар болып табылады; ақшалай қаражаттың көрсетілген түсуі – кезең ішінде алынған ақшалай қаржы.</w:t>
            </w:r>
          </w:p>
          <w:p w:rsidR="007C4347" w:rsidRPr="00BF7622" w:rsidRDefault="007C4347" w:rsidP="000023BD">
            <w:pPr>
              <w:pStyle w:val="a3"/>
              <w:spacing w:after="0" w:line="240" w:lineRule="auto"/>
              <w:ind w:left="0"/>
              <w:rPr>
                <w:rFonts w:ascii="Times New Roman" w:hAnsi="Times New Roman"/>
                <w:sz w:val="24"/>
                <w:szCs w:val="24"/>
                <w:lang w:val="kk-KZ"/>
              </w:rPr>
            </w:pPr>
            <w:r w:rsidRPr="00BF7622">
              <w:rPr>
                <w:rFonts w:ascii="Times New Roman" w:hAnsi="Times New Roman"/>
                <w:sz w:val="24"/>
                <w:szCs w:val="24"/>
                <w:lang w:val="kk-KZ"/>
              </w:rPr>
              <w:t xml:space="preserve">Кезең ішіндегі өткізу бойынша көрсетілген түзету өткізбелері – рұқсат етілмеген жеілдіктер, сатудан кері қайтару мен баға кеміту, сондай-ақ үмітсіз борыш шоттары. </w:t>
            </w:r>
          </w:p>
        </w:tc>
        <w:tc>
          <w:tcPr>
            <w:tcW w:w="3969" w:type="dxa"/>
          </w:tcPr>
          <w:p w:rsidR="007C4347" w:rsidRPr="00BF7622" w:rsidRDefault="007C4347" w:rsidP="000023BD">
            <w:pPr>
              <w:pStyle w:val="a3"/>
              <w:spacing w:after="0" w:line="240" w:lineRule="auto"/>
              <w:ind w:left="0"/>
              <w:rPr>
                <w:rFonts w:ascii="Times New Roman" w:hAnsi="Times New Roman"/>
                <w:sz w:val="24"/>
                <w:szCs w:val="24"/>
                <w:lang w:val="kk-KZ"/>
              </w:rPr>
            </w:pPr>
            <w:r w:rsidRPr="00BF7622">
              <w:rPr>
                <w:rFonts w:ascii="Times New Roman" w:hAnsi="Times New Roman"/>
                <w:sz w:val="24"/>
                <w:szCs w:val="24"/>
                <w:lang w:val="kk-KZ"/>
              </w:rPr>
              <w:t>Бухгалтерлік баланс жасау кезінде бар болған, сатып алушылардан алуға арналған шоттар тиесілі сома болып табылады.</w:t>
            </w:r>
          </w:p>
        </w:tc>
      </w:tr>
      <w:tr w:rsidR="007C4347" w:rsidRPr="00BF7622" w:rsidTr="000023BD">
        <w:tc>
          <w:tcPr>
            <w:tcW w:w="1843" w:type="dxa"/>
          </w:tcPr>
          <w:p w:rsidR="007C4347" w:rsidRPr="00BF7622" w:rsidRDefault="007C4347" w:rsidP="000023BD">
            <w:pPr>
              <w:pStyle w:val="a3"/>
              <w:spacing w:after="0" w:line="240" w:lineRule="auto"/>
              <w:ind w:left="0"/>
              <w:rPr>
                <w:rFonts w:ascii="Times New Roman" w:hAnsi="Times New Roman"/>
                <w:sz w:val="24"/>
                <w:szCs w:val="24"/>
                <w:lang w:val="kk-KZ"/>
              </w:rPr>
            </w:pPr>
            <w:r w:rsidRPr="00BF7622">
              <w:rPr>
                <w:rFonts w:ascii="Times New Roman" w:hAnsi="Times New Roman"/>
                <w:sz w:val="24"/>
                <w:szCs w:val="24"/>
                <w:lang w:val="kk-KZ"/>
              </w:rPr>
              <w:t xml:space="preserve">Толықтық </w:t>
            </w:r>
          </w:p>
        </w:tc>
        <w:tc>
          <w:tcPr>
            <w:tcW w:w="3544" w:type="dxa"/>
          </w:tcPr>
          <w:p w:rsidR="007C4347" w:rsidRPr="00BF7622" w:rsidRDefault="007C4347" w:rsidP="000023BD">
            <w:pPr>
              <w:pStyle w:val="a3"/>
              <w:spacing w:after="0" w:line="240" w:lineRule="auto"/>
              <w:ind w:left="0"/>
              <w:rPr>
                <w:rFonts w:ascii="Times New Roman" w:hAnsi="Times New Roman"/>
                <w:sz w:val="24"/>
                <w:szCs w:val="24"/>
                <w:lang w:val="kk-KZ"/>
              </w:rPr>
            </w:pPr>
            <w:r w:rsidRPr="00BF7622">
              <w:rPr>
                <w:rFonts w:ascii="Times New Roman" w:hAnsi="Times New Roman"/>
                <w:sz w:val="24"/>
                <w:szCs w:val="24"/>
                <w:lang w:val="kk-KZ"/>
              </w:rPr>
              <w:t>Кезең ішінде орын алған барлық сатуларда өткізу бойынша ақшалай түсімдер мен түзу өткізбелері көрсетілуі тиіс.</w:t>
            </w:r>
          </w:p>
        </w:tc>
        <w:tc>
          <w:tcPr>
            <w:tcW w:w="3969" w:type="dxa"/>
          </w:tcPr>
          <w:p w:rsidR="007C4347" w:rsidRPr="00BF7622" w:rsidRDefault="007C4347" w:rsidP="000023BD">
            <w:pPr>
              <w:pStyle w:val="a3"/>
              <w:spacing w:after="0" w:line="240" w:lineRule="auto"/>
              <w:ind w:left="0"/>
              <w:rPr>
                <w:rFonts w:ascii="Times New Roman" w:hAnsi="Times New Roman"/>
                <w:sz w:val="24"/>
                <w:szCs w:val="24"/>
                <w:lang w:val="kk-KZ"/>
              </w:rPr>
            </w:pPr>
            <w:r w:rsidRPr="00BF7622">
              <w:rPr>
                <w:rFonts w:ascii="Times New Roman" w:hAnsi="Times New Roman"/>
                <w:sz w:val="24"/>
                <w:szCs w:val="24"/>
                <w:lang w:val="kk-KZ"/>
              </w:rPr>
              <w:t>Алуға арналған шоттарға жасалған кезде бар болған сатып алушыларға қатысты барлық талаптар кіреді.</w:t>
            </w:r>
          </w:p>
        </w:tc>
      </w:tr>
      <w:tr w:rsidR="007C4347" w:rsidRPr="00BF7622" w:rsidTr="000023BD">
        <w:tc>
          <w:tcPr>
            <w:tcW w:w="1843" w:type="dxa"/>
          </w:tcPr>
          <w:p w:rsidR="007C4347" w:rsidRPr="00BF7622" w:rsidRDefault="007C4347" w:rsidP="000023BD">
            <w:pPr>
              <w:pStyle w:val="a3"/>
              <w:spacing w:after="0" w:line="240" w:lineRule="auto"/>
              <w:ind w:left="0"/>
              <w:rPr>
                <w:rFonts w:ascii="Times New Roman" w:hAnsi="Times New Roman"/>
                <w:sz w:val="24"/>
                <w:szCs w:val="24"/>
                <w:lang w:val="kk-KZ"/>
              </w:rPr>
            </w:pPr>
            <w:r w:rsidRPr="00BF7622">
              <w:rPr>
                <w:rFonts w:ascii="Times New Roman" w:hAnsi="Times New Roman"/>
                <w:sz w:val="24"/>
                <w:szCs w:val="24"/>
                <w:lang w:val="kk-KZ"/>
              </w:rPr>
              <w:t>Құқықтар мен міндеттемелер</w:t>
            </w:r>
          </w:p>
        </w:tc>
        <w:tc>
          <w:tcPr>
            <w:tcW w:w="3544" w:type="dxa"/>
          </w:tcPr>
          <w:p w:rsidR="007C4347" w:rsidRPr="00BF7622" w:rsidRDefault="007C4347" w:rsidP="000023BD">
            <w:pPr>
              <w:pStyle w:val="a3"/>
              <w:spacing w:after="0" w:line="240" w:lineRule="auto"/>
              <w:ind w:left="0"/>
              <w:rPr>
                <w:rFonts w:ascii="Times New Roman" w:hAnsi="Times New Roman"/>
                <w:sz w:val="24"/>
                <w:szCs w:val="24"/>
                <w:lang w:val="kk-KZ"/>
              </w:rPr>
            </w:pPr>
            <w:r w:rsidRPr="00BF7622">
              <w:rPr>
                <w:rFonts w:ascii="Times New Roman" w:hAnsi="Times New Roman"/>
                <w:sz w:val="24"/>
                <w:szCs w:val="24"/>
                <w:lang w:val="kk-KZ"/>
              </w:rPr>
              <w:t>Кәсіпорын кірістер циклі операциялары нәтижесінде пайда болған ақшалай қаражатты алуға арналған шоттарға құқылы.</w:t>
            </w:r>
          </w:p>
        </w:tc>
        <w:tc>
          <w:tcPr>
            <w:tcW w:w="3969" w:type="dxa"/>
          </w:tcPr>
          <w:p w:rsidR="007C4347" w:rsidRPr="00BF7622" w:rsidRDefault="007C4347" w:rsidP="000023BD">
            <w:pPr>
              <w:pStyle w:val="a3"/>
              <w:spacing w:after="0" w:line="240" w:lineRule="auto"/>
              <w:ind w:left="0"/>
              <w:rPr>
                <w:rFonts w:ascii="Times New Roman" w:hAnsi="Times New Roman"/>
                <w:sz w:val="24"/>
                <w:szCs w:val="24"/>
                <w:lang w:val="kk-KZ"/>
              </w:rPr>
            </w:pPr>
            <w:r w:rsidRPr="00BF7622">
              <w:rPr>
                <w:rFonts w:ascii="Times New Roman" w:hAnsi="Times New Roman"/>
                <w:sz w:val="24"/>
                <w:szCs w:val="24"/>
                <w:lang w:val="kk-KZ"/>
              </w:rPr>
              <w:t>Бухгалтерлік балансты жасау кезінде алуға арналған шоттарға кәсіпорын тарапынан сатып алушыларға ұсынылатын төлем жөніндегі құқықтық талаптар жатады.</w:t>
            </w:r>
          </w:p>
        </w:tc>
      </w:tr>
      <w:tr w:rsidR="007C4347" w:rsidRPr="008A3875" w:rsidTr="000023BD">
        <w:tc>
          <w:tcPr>
            <w:tcW w:w="1843" w:type="dxa"/>
          </w:tcPr>
          <w:p w:rsidR="007C4347" w:rsidRPr="00BF7622" w:rsidRDefault="007C4347" w:rsidP="000023BD">
            <w:pPr>
              <w:pStyle w:val="a3"/>
              <w:spacing w:after="0" w:line="240" w:lineRule="auto"/>
              <w:ind w:left="-108"/>
              <w:rPr>
                <w:rFonts w:ascii="Times New Roman" w:hAnsi="Times New Roman"/>
                <w:sz w:val="24"/>
                <w:szCs w:val="24"/>
                <w:lang w:val="kk-KZ"/>
              </w:rPr>
            </w:pPr>
            <w:r w:rsidRPr="00BF7622">
              <w:rPr>
                <w:rFonts w:ascii="Times New Roman" w:hAnsi="Times New Roman"/>
                <w:sz w:val="24"/>
                <w:szCs w:val="24"/>
                <w:lang w:val="kk-KZ"/>
              </w:rPr>
              <w:t xml:space="preserve">Бағалау немесе бөлу </w:t>
            </w:r>
          </w:p>
        </w:tc>
        <w:tc>
          <w:tcPr>
            <w:tcW w:w="3544" w:type="dxa"/>
          </w:tcPr>
          <w:p w:rsidR="007C4347" w:rsidRPr="00BF7622" w:rsidRDefault="007C4347" w:rsidP="000023BD">
            <w:pPr>
              <w:pStyle w:val="a3"/>
              <w:spacing w:after="0" w:line="240" w:lineRule="auto"/>
              <w:ind w:left="0"/>
              <w:rPr>
                <w:rFonts w:ascii="Times New Roman" w:hAnsi="Times New Roman"/>
                <w:sz w:val="24"/>
                <w:szCs w:val="24"/>
                <w:lang w:val="kk-KZ"/>
              </w:rPr>
            </w:pPr>
            <w:r w:rsidRPr="00BF7622">
              <w:rPr>
                <w:rFonts w:ascii="Times New Roman" w:hAnsi="Times New Roman"/>
                <w:sz w:val="24"/>
                <w:szCs w:val="24"/>
                <w:lang w:val="kk-KZ"/>
              </w:rPr>
              <w:t>Барлық сатылымдар, ақшалай түсімдер және өткізу бойынша түзету өткізбелері журналдарда көрсетіледі, жинақтап қорытылады және таратылады.</w:t>
            </w:r>
          </w:p>
        </w:tc>
        <w:tc>
          <w:tcPr>
            <w:tcW w:w="3969" w:type="dxa"/>
          </w:tcPr>
          <w:p w:rsidR="007C4347" w:rsidRPr="00BF7622" w:rsidRDefault="007C4347" w:rsidP="000023BD">
            <w:pPr>
              <w:pStyle w:val="a3"/>
              <w:spacing w:after="0" w:line="240" w:lineRule="auto"/>
              <w:ind w:left="0"/>
              <w:rPr>
                <w:rFonts w:ascii="Times New Roman" w:hAnsi="Times New Roman"/>
                <w:sz w:val="24"/>
                <w:szCs w:val="24"/>
                <w:lang w:val="kk-KZ"/>
              </w:rPr>
            </w:pPr>
            <w:r w:rsidRPr="00BF7622">
              <w:rPr>
                <w:rFonts w:ascii="Times New Roman" w:hAnsi="Times New Roman"/>
                <w:sz w:val="24"/>
                <w:szCs w:val="24"/>
                <w:lang w:val="kk-KZ"/>
              </w:rPr>
              <w:t>Алуға арналған шоттарға бухгалтерлік баланс кезіндегі сатып алушыларға қатысты талаптың жалпы сомасы кіреді және қосалқы тіркелімді алуға арналған шотардың сомасымен үйлестіріледі. Үмітсіз берешек шоттардың резервін алуға арналған шоттардың жалпы сомасы мен оларды өткізудің таза құны арасындағы айырманың орынды бағасы болып табылады.</w:t>
            </w:r>
          </w:p>
        </w:tc>
      </w:tr>
    </w:tbl>
    <w:p w:rsidR="007C4347" w:rsidRPr="007C4347" w:rsidRDefault="007C4347" w:rsidP="007C4347">
      <w:pPr>
        <w:rPr>
          <w:lang w:val="kk-KZ"/>
        </w:rPr>
      </w:pPr>
    </w:p>
    <w:p w:rsidR="007C4347" w:rsidRDefault="007C4347" w:rsidP="007C4347">
      <w:pPr>
        <w:rPr>
          <w:sz w:val="24"/>
          <w:szCs w:val="24"/>
          <w:lang w:val="kk-KZ"/>
        </w:rPr>
      </w:pPr>
      <w:r w:rsidRPr="0060681A">
        <w:rPr>
          <w:sz w:val="24"/>
          <w:szCs w:val="24"/>
        </w:rPr>
        <w:t>2-ш</w:t>
      </w:r>
      <w:r w:rsidRPr="0060681A">
        <w:rPr>
          <w:sz w:val="24"/>
          <w:szCs w:val="24"/>
          <w:lang w:val="kk-KZ"/>
        </w:rPr>
        <w:t>і кестенің жалғасы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3544"/>
        <w:gridCol w:w="3969"/>
      </w:tblGrid>
      <w:tr w:rsidR="007C4347" w:rsidRPr="00BF7622" w:rsidTr="000023BD">
        <w:tc>
          <w:tcPr>
            <w:tcW w:w="1843" w:type="dxa"/>
            <w:tcBorders>
              <w:top w:val="single" w:sz="4" w:space="0" w:color="auto"/>
              <w:left w:val="single" w:sz="4" w:space="0" w:color="auto"/>
              <w:bottom w:val="single" w:sz="4" w:space="0" w:color="auto"/>
              <w:right w:val="single" w:sz="4" w:space="0" w:color="auto"/>
            </w:tcBorders>
          </w:tcPr>
          <w:p w:rsidR="007C4347" w:rsidRPr="00BF7622" w:rsidRDefault="007C4347" w:rsidP="000023BD">
            <w:pPr>
              <w:pStyle w:val="a3"/>
              <w:spacing w:after="0" w:line="240" w:lineRule="auto"/>
              <w:ind w:left="0"/>
              <w:jc w:val="center"/>
              <w:rPr>
                <w:rFonts w:ascii="Times New Roman" w:hAnsi="Times New Roman"/>
                <w:sz w:val="24"/>
                <w:szCs w:val="24"/>
                <w:lang w:val="kk-KZ"/>
              </w:rPr>
            </w:pPr>
            <w:r w:rsidRPr="00BF7622">
              <w:rPr>
                <w:rFonts w:ascii="Times New Roman" w:hAnsi="Times New Roman"/>
                <w:sz w:val="24"/>
                <w:szCs w:val="24"/>
                <w:lang w:val="kk-KZ"/>
              </w:rPr>
              <w:t>1</w:t>
            </w:r>
          </w:p>
        </w:tc>
        <w:tc>
          <w:tcPr>
            <w:tcW w:w="3544" w:type="dxa"/>
            <w:tcBorders>
              <w:top w:val="single" w:sz="4" w:space="0" w:color="auto"/>
              <w:left w:val="single" w:sz="4" w:space="0" w:color="auto"/>
              <w:bottom w:val="single" w:sz="4" w:space="0" w:color="auto"/>
              <w:right w:val="single" w:sz="4" w:space="0" w:color="auto"/>
            </w:tcBorders>
          </w:tcPr>
          <w:p w:rsidR="007C4347" w:rsidRPr="00BF7622" w:rsidRDefault="007C4347" w:rsidP="000023BD">
            <w:pPr>
              <w:pStyle w:val="a3"/>
              <w:spacing w:after="0" w:line="240" w:lineRule="auto"/>
              <w:ind w:left="0"/>
              <w:jc w:val="center"/>
              <w:rPr>
                <w:rFonts w:ascii="Times New Roman" w:hAnsi="Times New Roman"/>
                <w:sz w:val="24"/>
                <w:szCs w:val="24"/>
                <w:lang w:val="kk-KZ"/>
              </w:rPr>
            </w:pPr>
            <w:r w:rsidRPr="00BF7622">
              <w:rPr>
                <w:rFonts w:ascii="Times New Roman" w:hAnsi="Times New Roman"/>
                <w:sz w:val="24"/>
                <w:szCs w:val="24"/>
                <w:lang w:val="kk-KZ"/>
              </w:rPr>
              <w:t>2</w:t>
            </w:r>
          </w:p>
        </w:tc>
        <w:tc>
          <w:tcPr>
            <w:tcW w:w="3969" w:type="dxa"/>
            <w:tcBorders>
              <w:top w:val="single" w:sz="4" w:space="0" w:color="auto"/>
              <w:left w:val="single" w:sz="4" w:space="0" w:color="auto"/>
              <w:bottom w:val="single" w:sz="4" w:space="0" w:color="auto"/>
              <w:right w:val="single" w:sz="4" w:space="0" w:color="auto"/>
            </w:tcBorders>
          </w:tcPr>
          <w:p w:rsidR="007C4347" w:rsidRPr="00BF7622" w:rsidRDefault="007C4347" w:rsidP="000023BD">
            <w:pPr>
              <w:pStyle w:val="a3"/>
              <w:spacing w:after="0" w:line="240" w:lineRule="auto"/>
              <w:ind w:left="0"/>
              <w:jc w:val="center"/>
              <w:rPr>
                <w:rFonts w:ascii="Times New Roman" w:hAnsi="Times New Roman"/>
                <w:sz w:val="24"/>
                <w:szCs w:val="24"/>
                <w:lang w:val="kk-KZ"/>
              </w:rPr>
            </w:pPr>
            <w:r w:rsidRPr="00BF7622">
              <w:rPr>
                <w:rFonts w:ascii="Times New Roman" w:hAnsi="Times New Roman"/>
                <w:sz w:val="24"/>
                <w:szCs w:val="24"/>
                <w:lang w:val="kk-KZ"/>
              </w:rPr>
              <w:t>3</w:t>
            </w:r>
          </w:p>
        </w:tc>
      </w:tr>
      <w:tr w:rsidR="007C4347" w:rsidRPr="00BF7622" w:rsidTr="000023BD">
        <w:tc>
          <w:tcPr>
            <w:tcW w:w="1843" w:type="dxa"/>
          </w:tcPr>
          <w:p w:rsidR="007C4347" w:rsidRPr="00BF7622" w:rsidRDefault="007C4347" w:rsidP="000023BD">
            <w:pPr>
              <w:pStyle w:val="a3"/>
              <w:spacing w:after="0" w:line="240" w:lineRule="auto"/>
              <w:ind w:left="0"/>
              <w:rPr>
                <w:rFonts w:ascii="Times New Roman" w:hAnsi="Times New Roman"/>
                <w:sz w:val="24"/>
                <w:szCs w:val="24"/>
                <w:lang w:val="kk-KZ"/>
              </w:rPr>
            </w:pPr>
            <w:r w:rsidRPr="00BF7622">
              <w:rPr>
                <w:rFonts w:ascii="Times New Roman" w:hAnsi="Times New Roman"/>
                <w:sz w:val="24"/>
                <w:szCs w:val="24"/>
                <w:lang w:val="kk-KZ"/>
              </w:rPr>
              <w:t>Ұсыну және ашып көрсету</w:t>
            </w:r>
          </w:p>
        </w:tc>
        <w:tc>
          <w:tcPr>
            <w:tcW w:w="3544" w:type="dxa"/>
          </w:tcPr>
          <w:p w:rsidR="007C4347" w:rsidRPr="00BF7622" w:rsidRDefault="007C4347" w:rsidP="000023BD">
            <w:pPr>
              <w:pStyle w:val="a3"/>
              <w:spacing w:after="0" w:line="240" w:lineRule="auto"/>
              <w:ind w:left="0"/>
              <w:rPr>
                <w:rFonts w:ascii="Times New Roman" w:hAnsi="Times New Roman"/>
                <w:sz w:val="24"/>
                <w:szCs w:val="24"/>
                <w:lang w:val="kk-KZ"/>
              </w:rPr>
            </w:pPr>
            <w:r w:rsidRPr="00BF7622">
              <w:rPr>
                <w:rFonts w:ascii="Times New Roman" w:hAnsi="Times New Roman"/>
                <w:sz w:val="24"/>
                <w:szCs w:val="24"/>
                <w:lang w:val="kk-KZ"/>
              </w:rPr>
              <w:t>Өткізу, ақшалай түсім, түзету өткізбелері туралы толық ақпарат.</w:t>
            </w:r>
          </w:p>
        </w:tc>
        <w:tc>
          <w:tcPr>
            <w:tcW w:w="3969" w:type="dxa"/>
          </w:tcPr>
          <w:p w:rsidR="007C4347" w:rsidRPr="00BF7622" w:rsidRDefault="007C4347" w:rsidP="000023BD">
            <w:pPr>
              <w:pStyle w:val="a3"/>
              <w:spacing w:after="0" w:line="240" w:lineRule="auto"/>
              <w:ind w:left="0"/>
              <w:rPr>
                <w:rFonts w:ascii="Times New Roman" w:hAnsi="Times New Roman"/>
                <w:sz w:val="24"/>
                <w:szCs w:val="24"/>
                <w:lang w:val="kk-KZ"/>
              </w:rPr>
            </w:pPr>
            <w:r w:rsidRPr="00BF7622">
              <w:rPr>
                <w:rFonts w:ascii="Times New Roman" w:hAnsi="Times New Roman"/>
                <w:sz w:val="24"/>
                <w:szCs w:val="24"/>
                <w:lang w:val="kk-KZ"/>
              </w:rPr>
              <w:t>Алуға арналған шоттар тиісті тәртіппен бухгалтерлік баланста сәйкестендіріліп жіктелуі тиіс. Тиісті ашып көрсетулер кепілдікке тапсырылған немесе берілген, алуға арналған шоттарға қатысты жасалған.</w:t>
            </w:r>
          </w:p>
        </w:tc>
      </w:tr>
    </w:tbl>
    <w:p w:rsidR="007C4347" w:rsidRDefault="007C4347" w:rsidP="007C4347">
      <w:pPr>
        <w:pStyle w:val="a3"/>
        <w:spacing w:line="240" w:lineRule="auto"/>
        <w:ind w:left="1069"/>
        <w:rPr>
          <w:rFonts w:ascii="Times New Roman" w:hAnsi="Times New Roman"/>
          <w:sz w:val="28"/>
          <w:szCs w:val="28"/>
          <w:lang w:val="kk-KZ"/>
        </w:rPr>
      </w:pPr>
    </w:p>
    <w:p w:rsidR="007C4347" w:rsidRDefault="007C4347" w:rsidP="007C4347">
      <w:pPr>
        <w:pStyle w:val="a3"/>
        <w:spacing w:line="240" w:lineRule="auto"/>
        <w:ind w:left="0" w:firstLine="709"/>
        <w:jc w:val="both"/>
        <w:rPr>
          <w:rFonts w:ascii="Times New Roman" w:hAnsi="Times New Roman"/>
          <w:sz w:val="28"/>
          <w:szCs w:val="28"/>
          <w:lang w:val="kk-KZ"/>
        </w:rPr>
      </w:pPr>
      <w:r>
        <w:rPr>
          <w:rFonts w:ascii="Times New Roman" w:hAnsi="Times New Roman"/>
          <w:sz w:val="28"/>
          <w:szCs w:val="28"/>
          <w:lang w:val="kk-KZ"/>
        </w:rPr>
        <w:lastRenderedPageBreak/>
        <w:t>Әкімшлік сатып алушыларға берілетін несие мөлшерін анықтайтын процедураны жасап шығарады; тиісті тәртіппен бұл туралы ақпарат береді; оны оқтын – оқтын қайталайды, сосын оның орындалуын бақылайды. Әрбір компанияның өзінің несие шеңберін анықтау, баға белгілеу және басқа жағдайларының процедурасы болады. Тұрақты, сенімді сатып алушылардың тапсырыстары, егер тек несиенің белгіленген мөлшерлерінен аспаса, міндетті түрде орындалады. Несие бөлімі мезгіл – мезгіл жарияланатын ақпараттар арқылы немесе қаржылық есептілік арқылы сатып алушылардың қаржылық жағдайы нашарламағанына көз жеткізеді. Осылайша, жаңа сатып алушылардың несиеге қабілеттілігі тексеріледі. Кез келген жағдайда несиеге санкция әдетте несие бөлімі бастығының немесе басқа жауапты адамның жазбаша түрдегі рұқсатымен беріледі.</w:t>
      </w:r>
    </w:p>
    <w:p w:rsidR="007C4347" w:rsidRDefault="007C4347" w:rsidP="007C4347">
      <w:pPr>
        <w:pStyle w:val="a3"/>
        <w:spacing w:line="240" w:lineRule="auto"/>
        <w:ind w:left="0" w:firstLine="709"/>
        <w:jc w:val="both"/>
        <w:rPr>
          <w:rFonts w:ascii="Times New Roman" w:hAnsi="Times New Roman"/>
          <w:sz w:val="28"/>
          <w:szCs w:val="28"/>
          <w:lang w:val="kk-KZ"/>
        </w:rPr>
      </w:pPr>
      <w:r>
        <w:rPr>
          <w:rFonts w:ascii="Times New Roman" w:hAnsi="Times New Roman"/>
          <w:sz w:val="28"/>
          <w:szCs w:val="28"/>
          <w:lang w:val="kk-KZ"/>
        </w:rPr>
        <w:t>Барлық қажетті рұқсат алынғаннан кейін тауарды жөнелту немесе оларды өндіру жайлы мәселе шешіледі.</w:t>
      </w:r>
    </w:p>
    <w:p w:rsidR="007C4347" w:rsidRDefault="007C4347" w:rsidP="007C4347">
      <w:pPr>
        <w:pStyle w:val="a3"/>
        <w:spacing w:line="240" w:lineRule="auto"/>
        <w:ind w:left="0" w:firstLine="709"/>
        <w:jc w:val="both"/>
        <w:rPr>
          <w:rFonts w:ascii="Times New Roman" w:hAnsi="Times New Roman"/>
          <w:sz w:val="28"/>
          <w:szCs w:val="28"/>
          <w:lang w:val="kk-KZ"/>
        </w:rPr>
      </w:pPr>
      <w:r>
        <w:rPr>
          <w:rFonts w:ascii="Times New Roman" w:hAnsi="Times New Roman"/>
          <w:sz w:val="28"/>
          <w:szCs w:val="28"/>
          <w:lang w:val="kk-KZ"/>
        </w:rPr>
        <w:t>Тауарларға тапсырысты орындау әдетте мынадай кезеңдерден өтеді: өтінім, буып – түю, орау және жөнелту. Олар жөніндегі нұсқаулықтар бір немесе бірнеше бланкіде берілуі, қолдан ресімделуі немесе принтерде басылуы мүмкін. Тапсырысты орындау барысында едәуір жұмыс, мысалы, тауарды сатып алушының сипаттауы бойынша жасау талап етілсе, нұсқаулық кезең – кезеңмен дайындалуы мүмкін. Сатып алушының арнайы тапсырысы бойынша дайындалатын тауарлар үшін жұмыс өтінімдері жасалып, бірқатар қосымша жұмыс өтінімдері дайындалуы мүмкін. Кейбір жағдайларда сатып алушының тапсырысы қолда бар дайын тауар қорынан заводтағы өндірістік тапсырыс немесе жабдықтаушылардың тапсырысы арқылы орындалады. Мұндай жағдайларда көліктік жүкқұжаттарды әдетте тапсырысты орындау үшін тауардың бар екенін анықтау мақсатымен негізгі инвесторлық карточкамен салыстырады. Мұндай салыстыру тапсырысты алудан бұрын да жасалады.</w:t>
      </w:r>
    </w:p>
    <w:p w:rsidR="007C4347" w:rsidRDefault="007C4347" w:rsidP="007C4347">
      <w:pPr>
        <w:pStyle w:val="a3"/>
        <w:spacing w:line="240" w:lineRule="auto"/>
        <w:ind w:left="0" w:firstLine="709"/>
        <w:jc w:val="both"/>
        <w:rPr>
          <w:rFonts w:ascii="Times New Roman" w:hAnsi="Times New Roman"/>
          <w:sz w:val="28"/>
          <w:szCs w:val="28"/>
          <w:lang w:val="kk-KZ"/>
        </w:rPr>
      </w:pPr>
      <w:r>
        <w:rPr>
          <w:rFonts w:ascii="Times New Roman" w:hAnsi="Times New Roman"/>
          <w:sz w:val="28"/>
          <w:szCs w:val="28"/>
          <w:lang w:val="kk-KZ"/>
        </w:rPr>
        <w:t>Сатып – өткізу және қаржы нәтижелерінің құралу цикліне дайын өнімдерді сатып – өткізумен, негізгі құралдарды, материалдық емес және басқа да активтерді сатумен, кәсіпорыннан шығумен байланысты шаруашылық операциялары кіреді. Бұл операциялардың нәтижелері бойынша кәсіпорында дебиторлық борыштар пайда болып, қаржы нәтижесі анықталады.</w:t>
      </w:r>
    </w:p>
    <w:p w:rsidR="007C4347" w:rsidRDefault="007C4347" w:rsidP="007C4347">
      <w:pPr>
        <w:pStyle w:val="a3"/>
        <w:spacing w:line="240" w:lineRule="auto"/>
        <w:ind w:left="0" w:firstLine="709"/>
        <w:jc w:val="both"/>
        <w:rPr>
          <w:rFonts w:ascii="Times New Roman" w:hAnsi="Times New Roman"/>
          <w:sz w:val="28"/>
          <w:szCs w:val="28"/>
          <w:lang w:val="kk-KZ"/>
        </w:rPr>
      </w:pPr>
      <w:r>
        <w:rPr>
          <w:rFonts w:ascii="Times New Roman" w:hAnsi="Times New Roman"/>
          <w:sz w:val="28"/>
          <w:szCs w:val="28"/>
          <w:lang w:val="kk-KZ"/>
        </w:rPr>
        <w:t>Бұл циклдің шаруашылық операцияларын тексеру үшін аудитор ішкі және сыртқы ақпарат көздерінен алынған мәліметтердің дұрыстығына дәлелдеулер алады.</w:t>
      </w:r>
    </w:p>
    <w:p w:rsidR="007C4347" w:rsidRDefault="007C4347" w:rsidP="007C4347">
      <w:pPr>
        <w:pStyle w:val="a3"/>
        <w:spacing w:line="240" w:lineRule="auto"/>
        <w:ind w:left="0" w:firstLine="709"/>
        <w:jc w:val="both"/>
        <w:rPr>
          <w:rFonts w:ascii="Times New Roman" w:hAnsi="Times New Roman"/>
          <w:sz w:val="28"/>
          <w:szCs w:val="28"/>
          <w:lang w:val="kk-KZ"/>
        </w:rPr>
      </w:pPr>
      <w:r>
        <w:rPr>
          <w:rFonts w:ascii="Times New Roman" w:hAnsi="Times New Roman"/>
          <w:sz w:val="28"/>
          <w:szCs w:val="28"/>
          <w:lang w:val="kk-KZ"/>
        </w:rPr>
        <w:t>1210 «Сатып алушылар мен тапсырыс берушілердің қысқа мерзімді дебиторлық борыштары» шотында сатып алушылар мен тапсырыс берушілерге ұсынылған және жөнелтілген өнімдер, орындалған жұмыстар мен көрсетілген қызметтер үшін банк мекемесі төлеуге қабылдаған есеп айырысу құжаттары бойынша есеп айырысулар жөніндегі ақпараттар көрсетіледі.</w:t>
      </w:r>
    </w:p>
    <w:p w:rsidR="007C4347" w:rsidRDefault="007C4347" w:rsidP="007C4347">
      <w:pPr>
        <w:pStyle w:val="a3"/>
        <w:spacing w:line="240" w:lineRule="auto"/>
        <w:ind w:left="0" w:firstLine="709"/>
        <w:jc w:val="both"/>
        <w:rPr>
          <w:rFonts w:ascii="Times New Roman" w:hAnsi="Times New Roman"/>
          <w:sz w:val="28"/>
          <w:szCs w:val="28"/>
          <w:lang w:val="kk-KZ"/>
        </w:rPr>
      </w:pPr>
      <w:r>
        <w:rPr>
          <w:rFonts w:ascii="Times New Roman" w:hAnsi="Times New Roman"/>
          <w:sz w:val="28"/>
          <w:szCs w:val="28"/>
          <w:lang w:val="kk-KZ"/>
        </w:rPr>
        <w:t xml:space="preserve">Бұл шотты сипаттай отырып, жалпы оларды нәтижесінде пайда болатындығын, қысқа мерзімді өтімді актив болып табылатындығын және </w:t>
      </w:r>
      <w:r>
        <w:rPr>
          <w:rFonts w:ascii="Times New Roman" w:hAnsi="Times New Roman"/>
          <w:sz w:val="28"/>
          <w:szCs w:val="28"/>
          <w:lang w:val="kk-KZ"/>
        </w:rPr>
        <w:lastRenderedPageBreak/>
        <w:t>сондықтан да оларды саудалық міндеттемелер деп те атайтындығын айтуға болады. Жекелеген жағдайларда олар тауарларды несеиеге сату кезінде де туындауы мүмкін.</w:t>
      </w:r>
    </w:p>
    <w:p w:rsidR="007C4347" w:rsidRDefault="007C4347" w:rsidP="007C4347">
      <w:pPr>
        <w:pStyle w:val="a3"/>
        <w:spacing w:line="240" w:lineRule="auto"/>
        <w:ind w:left="0" w:firstLine="709"/>
        <w:jc w:val="both"/>
        <w:rPr>
          <w:rFonts w:ascii="Times New Roman" w:hAnsi="Times New Roman"/>
          <w:sz w:val="28"/>
          <w:szCs w:val="28"/>
          <w:lang w:val="kk-KZ"/>
        </w:rPr>
      </w:pPr>
      <w:r>
        <w:rPr>
          <w:rFonts w:ascii="Times New Roman" w:hAnsi="Times New Roman"/>
          <w:sz w:val="28"/>
          <w:szCs w:val="28"/>
          <w:lang w:val="kk-KZ"/>
        </w:rPr>
        <w:t xml:space="preserve">Шоттың дебетінде дайын өнімдерді келісім бағасы бойынша өткізу сомасы көрсетіледі. Кредитінде өткізілген өнім үшін төлемдердің келіп түсу операциялары, алдын ала алынған аванстардың есепке алынуы, қайтарылған тауарлар бойынша қосылған құн салығының сомасы, жеңілдіктер беру, үмітсіз борыштарды кезеңдік шығыстарға жатқызу және т.б. көрсетіледі. </w:t>
      </w:r>
    </w:p>
    <w:p w:rsidR="007C4347" w:rsidRDefault="007C4347" w:rsidP="007C4347">
      <w:pPr>
        <w:pStyle w:val="a3"/>
        <w:spacing w:line="240" w:lineRule="auto"/>
        <w:ind w:left="0" w:firstLine="709"/>
        <w:jc w:val="both"/>
        <w:rPr>
          <w:rFonts w:ascii="Times New Roman" w:hAnsi="Times New Roman"/>
          <w:sz w:val="28"/>
          <w:szCs w:val="28"/>
          <w:lang w:val="kk-KZ"/>
        </w:rPr>
      </w:pPr>
      <w:r>
        <w:rPr>
          <w:rFonts w:ascii="Times New Roman" w:hAnsi="Times New Roman"/>
          <w:sz w:val="28"/>
          <w:szCs w:val="28"/>
          <w:lang w:val="kk-KZ"/>
        </w:rPr>
        <w:t>Өткізу және қаржы нәтижелерінің құралу циклі аудитінің негізгі бағыттары – дайын өнімді кіріске алудың толықтығын, өткізуден алынған табысты және өткізілген өнімнің өзіндік құнын есептеудің дұрыстығын, сонымен бірге дебиторлық борыштардың пайда болуын анықтау.</w:t>
      </w:r>
    </w:p>
    <w:p w:rsidR="007C4347" w:rsidRDefault="007C4347" w:rsidP="007C4347">
      <w:pPr>
        <w:pStyle w:val="a3"/>
        <w:spacing w:line="240" w:lineRule="auto"/>
        <w:ind w:left="0" w:firstLine="709"/>
        <w:jc w:val="both"/>
        <w:rPr>
          <w:rFonts w:ascii="Times New Roman" w:hAnsi="Times New Roman"/>
          <w:sz w:val="28"/>
          <w:szCs w:val="28"/>
          <w:lang w:val="kk-KZ"/>
        </w:rPr>
      </w:pPr>
      <w:r>
        <w:rPr>
          <w:rFonts w:ascii="Times New Roman" w:hAnsi="Times New Roman"/>
          <w:sz w:val="28"/>
          <w:szCs w:val="28"/>
          <w:lang w:val="kk-KZ"/>
        </w:rPr>
        <w:t>Бухгалтерия қызметкері күн сайын кәсіпорынның банктегі ағымдағы шотынан сол шоттағы ақша қаражаттарының қозғалысы мен қалдығы жөніндегі барлық мәліметтер, оның ішінде жөнелтілген өнім үшін жасалынған төлем ретінде сатып алушылардан бір күннің ішінде келіп түскен ақша сомасы көрсетілген үзінділерді алады. Банк үзінділеріне растаушы құжатар тіркеледі. Банк үзінділерін алғаннан кейін бухгалтерия қызметкері үзінді бойынша сатып алушылардан келіп түскен сомаларды оған тіркелеген растаушы құжаттарда  көрсетілген сомалармен салыстыра отырып, банк үзінділерінде сатып алушылар аударған сомалардың көрсетілуінің толықтығын бақылауды жүзеге асырады.</w:t>
      </w:r>
    </w:p>
    <w:p w:rsidR="007C4347" w:rsidRDefault="007C4347" w:rsidP="007C4347">
      <w:pPr>
        <w:pStyle w:val="a3"/>
        <w:spacing w:line="240" w:lineRule="auto"/>
        <w:ind w:left="0" w:firstLine="709"/>
        <w:jc w:val="both"/>
        <w:rPr>
          <w:rFonts w:ascii="Times New Roman" w:hAnsi="Times New Roman"/>
          <w:sz w:val="28"/>
          <w:szCs w:val="28"/>
          <w:lang w:val="kk-KZ"/>
        </w:rPr>
      </w:pPr>
      <w:r>
        <w:rPr>
          <w:rFonts w:ascii="Times New Roman" w:hAnsi="Times New Roman"/>
          <w:sz w:val="28"/>
          <w:szCs w:val="28"/>
          <w:lang w:val="kk-KZ"/>
        </w:rPr>
        <w:t>Сатып алушылармен есеп айырысулардың есебін жүргізуші бухгалтер оперативтік есеп жүргізіп, құжаттық салыстырулар әдісі бойынша сатып алушылардың өнім үшін өз уақытында және толық төлем жасауына бақылау жүргізеді. Банк үзінділері мен растаушы құжаттардың негізінде ол сатып алушылармен есеп айырысу тіркелімдерінде төлемнің жасалынуы туралы тиісті жазулар орындайды. Сонымен бірге ол төлем жасаудан бас тарту есебін олардың келіп түсу мерзімін, сомасын және себептерін көрсете отырып жүргізеді.</w:t>
      </w:r>
    </w:p>
    <w:p w:rsidR="007C4347" w:rsidRDefault="007C4347" w:rsidP="007C4347">
      <w:pPr>
        <w:pStyle w:val="a3"/>
        <w:spacing w:line="240" w:lineRule="auto"/>
        <w:ind w:left="0" w:firstLine="709"/>
        <w:jc w:val="both"/>
        <w:rPr>
          <w:rFonts w:ascii="Times New Roman" w:hAnsi="Times New Roman"/>
          <w:sz w:val="28"/>
          <w:szCs w:val="28"/>
          <w:lang w:val="kk-KZ"/>
        </w:rPr>
      </w:pPr>
      <w:r>
        <w:rPr>
          <w:rFonts w:ascii="Times New Roman" w:hAnsi="Times New Roman"/>
          <w:sz w:val="28"/>
          <w:szCs w:val="28"/>
          <w:lang w:val="kk-KZ"/>
        </w:rPr>
        <w:t>Сатып алушылармен есеп айырысу операцияларының есебін жүргізуші бухгалтер ұйымның бас бухгалтеріне сатып алушылардан ақша қаражаттарының келіп түсу жоспарының бір күнге және есепті кезеңнің басынан бастап әрбір сатып алушы және онымен жасалынған келісімшарттың негізінде орындалуы бойынша күнделікті есеп беріп отырады. Түсіндірмеде ауытқулар олардың пайда болуының күнтізбелік мерзімдері бойынша ажыратылып көрсетіледі.</w:t>
      </w:r>
    </w:p>
    <w:p w:rsidR="007C4347" w:rsidRDefault="007C4347" w:rsidP="007C4347">
      <w:pPr>
        <w:pStyle w:val="a3"/>
        <w:spacing w:line="240" w:lineRule="auto"/>
        <w:ind w:left="0" w:firstLine="709"/>
        <w:jc w:val="both"/>
        <w:rPr>
          <w:rFonts w:ascii="Times New Roman" w:hAnsi="Times New Roman"/>
          <w:sz w:val="28"/>
          <w:szCs w:val="28"/>
          <w:lang w:val="kk-KZ"/>
        </w:rPr>
      </w:pPr>
      <w:r>
        <w:rPr>
          <w:rFonts w:ascii="Times New Roman" w:hAnsi="Times New Roman"/>
          <w:sz w:val="28"/>
          <w:szCs w:val="28"/>
          <w:lang w:val="kk-KZ"/>
        </w:rPr>
        <w:t xml:space="preserve">Бухгалтерияда ауытқулардың себептері анықталып, олардың пайда болуына кінәлілер анықталады. Ауытқулар мынадай себептерден болуы мүмкін: өнімнің жөнелтілгендігін растаушы құжаттардың бухгалтерияға уақытында келіп түспеуі; төлемді алу үшін олардың банкке өз уақытында берілмеуі; шот – фактуралардың өз уақытында жазылмауы және сатып алушыға жіберілмеуі; құжат айналымының ұзақтығын жоспарлаудағы жіберілген қателер; төлеу мерзімі өтіп кеткен дебиторлық борыштардың келіп түсуін жоспарлаудағы жіберілген қателер; сатып алушылардың төлем </w:t>
      </w:r>
      <w:r>
        <w:rPr>
          <w:rFonts w:ascii="Times New Roman" w:hAnsi="Times New Roman"/>
          <w:sz w:val="28"/>
          <w:szCs w:val="28"/>
          <w:lang w:val="kk-KZ"/>
        </w:rPr>
        <w:lastRenderedPageBreak/>
        <w:t>жасаудан бас тартуы; сатып алушылардың төлем қабілеттілігінің жоқтығы және басқа себептер.</w:t>
      </w:r>
    </w:p>
    <w:p w:rsidR="007C4347" w:rsidRDefault="007C4347" w:rsidP="007C4347">
      <w:pPr>
        <w:pStyle w:val="a3"/>
        <w:spacing w:line="240" w:lineRule="auto"/>
        <w:ind w:left="0" w:firstLine="709"/>
        <w:jc w:val="both"/>
        <w:rPr>
          <w:rFonts w:ascii="Times New Roman" w:hAnsi="Times New Roman"/>
          <w:sz w:val="28"/>
          <w:szCs w:val="28"/>
          <w:lang w:val="kk-KZ"/>
        </w:rPr>
      </w:pPr>
      <w:r>
        <w:rPr>
          <w:rFonts w:ascii="Times New Roman" w:hAnsi="Times New Roman"/>
          <w:sz w:val="28"/>
          <w:szCs w:val="28"/>
          <w:lang w:val="kk-KZ"/>
        </w:rPr>
        <w:t>Ақша қаражаттарының жоспарлы келіп түсулерінен ауытқулардың пайда болу фактілері туралы бас бухгалтер немесе оның орынбасары белгіленген тәртіп бойынша тиісті баяндаушы жазбалар арқылы өткізу бөлімінің бастығын хабардар етеді. Баяндаушы жазбада ауытқулар бойынша түсіндірмеде анықталаған себептер мен айқындалған кінәлі тұлғалар көрсетіледі.</w:t>
      </w:r>
    </w:p>
    <w:p w:rsidR="007C4347" w:rsidRDefault="007C4347" w:rsidP="007C4347">
      <w:pPr>
        <w:pStyle w:val="a3"/>
        <w:spacing w:line="240" w:lineRule="auto"/>
        <w:ind w:left="0" w:firstLine="709"/>
        <w:jc w:val="both"/>
        <w:rPr>
          <w:rFonts w:ascii="Times New Roman" w:hAnsi="Times New Roman"/>
          <w:sz w:val="28"/>
          <w:szCs w:val="28"/>
          <w:lang w:val="kk-KZ"/>
        </w:rPr>
      </w:pPr>
      <w:r>
        <w:rPr>
          <w:rFonts w:ascii="Times New Roman" w:hAnsi="Times New Roman"/>
          <w:sz w:val="28"/>
          <w:szCs w:val="28"/>
          <w:lang w:val="kk-KZ"/>
        </w:rPr>
        <w:t xml:space="preserve">Ауытқулар бойынша алынған мәліметтерге талдау жасай отырып, бас бухгалтер өзінің қызмет бабының шегінде шара қолданады. </w:t>
      </w:r>
    </w:p>
    <w:p w:rsidR="007C4347" w:rsidRDefault="007C4347" w:rsidP="007C4347">
      <w:pPr>
        <w:pStyle w:val="a3"/>
        <w:spacing w:line="240" w:lineRule="auto"/>
        <w:ind w:left="0" w:firstLine="709"/>
        <w:jc w:val="both"/>
        <w:rPr>
          <w:rFonts w:ascii="Times New Roman" w:hAnsi="Times New Roman"/>
          <w:sz w:val="28"/>
          <w:szCs w:val="28"/>
          <w:lang w:val="kk-KZ"/>
        </w:rPr>
      </w:pPr>
      <w:r>
        <w:rPr>
          <w:rFonts w:ascii="Times New Roman" w:hAnsi="Times New Roman"/>
          <w:sz w:val="28"/>
          <w:szCs w:val="28"/>
          <w:lang w:val="kk-KZ"/>
        </w:rPr>
        <w:t>Ақша қаражаттарының қозғалысы жөніндегі қорытынды есепті, сондай-ақ ауытқуларға түсіндірмелермен бірге, баяндаушы жазбаны бас бухгалтер ұйым басшыларының күн сайын болатын оперативті мәжілісіне тапсырады.</w:t>
      </w:r>
    </w:p>
    <w:p w:rsidR="007C4347" w:rsidRDefault="007C4347" w:rsidP="007C4347">
      <w:pPr>
        <w:pStyle w:val="a3"/>
        <w:spacing w:line="240" w:lineRule="auto"/>
        <w:ind w:left="0" w:firstLine="709"/>
        <w:jc w:val="both"/>
        <w:rPr>
          <w:rFonts w:ascii="Times New Roman" w:hAnsi="Times New Roman"/>
          <w:sz w:val="28"/>
          <w:szCs w:val="28"/>
          <w:lang w:val="kk-KZ"/>
        </w:rPr>
      </w:pPr>
      <w:r>
        <w:rPr>
          <w:rFonts w:ascii="Times New Roman" w:hAnsi="Times New Roman"/>
          <w:sz w:val="28"/>
          <w:szCs w:val="28"/>
          <w:lang w:val="kk-KZ"/>
        </w:rPr>
        <w:t>Сатып алушылармен есеп айырысу операцияларының талдамалық есебі әрбір сатып алушы және әрбір келісімшарт бойынша төленуге тиіс әрбір шотты есепке ала отырып жүргізілуі керек және ол борыштардың пайда болуы, оларды жою мерзімі мен тәсілдері бойынша мәліметтер алуды қамтамасыз етуге тиіс. Дебиторлармен және кредиторлармен есеп айырысу операцияларының есебін жүргізуші топтың қызметкері төлем жасау бойынша мәліметтерді енгізген уақытта төленген сомалар мен есепте тұрған борыштарды салыстыру әдісі арқылы бухгалтерлік бақылауды жүзеге асырады. Ондай бақылау сатып алушыға берілген жеңілдіктің мерзімінен аспағандығын, борыштың толық және өз уақытында өтелгендігін, дебиторлық баптар бойынша дұрыс емес жазуларды, сатып алушылардың бұрын есепке алынбаған дебиторлық борыштарын айқындауға мүмкіндік береді.</w:t>
      </w:r>
    </w:p>
    <w:p w:rsidR="007C4347" w:rsidRDefault="007C4347" w:rsidP="007C4347">
      <w:pPr>
        <w:pStyle w:val="a3"/>
        <w:spacing w:line="240" w:lineRule="auto"/>
        <w:ind w:left="0" w:firstLine="709"/>
        <w:jc w:val="both"/>
        <w:rPr>
          <w:rFonts w:ascii="Times New Roman" w:hAnsi="Times New Roman"/>
          <w:sz w:val="28"/>
          <w:szCs w:val="28"/>
          <w:lang w:val="kk-KZ"/>
        </w:rPr>
      </w:pPr>
      <w:r>
        <w:rPr>
          <w:rFonts w:ascii="Times New Roman" w:hAnsi="Times New Roman"/>
          <w:sz w:val="28"/>
          <w:szCs w:val="28"/>
          <w:lang w:val="kk-KZ"/>
        </w:rPr>
        <w:t>Ұйымның бас бухгалтері құжаттық тексеру әдісін пайдалану арқылы жүргізген сатып алушылармен есеп айырысудың талдамалық есебінің тіркелімдеріне кезеңдік бақылау жөнелтуге санкция беру кезінде есепке алынбай қалған сатып алушының дебиторлық борышының тиісті деңгейінен артып кетуін, сондай-ақ төлету шаралары қолданылмаған, төлем жасау мерзімі өтіп кеткен борыштарды анықтауға мүмкіндік береді.</w:t>
      </w:r>
    </w:p>
    <w:p w:rsidR="007C4347" w:rsidRDefault="007C4347" w:rsidP="007C4347">
      <w:pPr>
        <w:pStyle w:val="a3"/>
        <w:spacing w:line="240" w:lineRule="auto"/>
        <w:ind w:left="0" w:firstLine="709"/>
        <w:jc w:val="both"/>
        <w:rPr>
          <w:rFonts w:ascii="Times New Roman" w:hAnsi="Times New Roman"/>
          <w:sz w:val="28"/>
          <w:szCs w:val="28"/>
          <w:lang w:val="kk-KZ"/>
        </w:rPr>
      </w:pPr>
      <w:r>
        <w:rPr>
          <w:rFonts w:ascii="Times New Roman" w:hAnsi="Times New Roman"/>
          <w:sz w:val="28"/>
          <w:szCs w:val="28"/>
          <w:lang w:val="kk-KZ"/>
        </w:rPr>
        <w:t>Сатып алушылардың шоттарға төлем жасауы бойынша ішкі бақылауға тексеру жүргізу үшін аудитор талдамалық есеп тіркелімдеріндегі әрбір сатып алушы бойынша ақшаның келіп түсуіне ішінара зерттеу жүргізеді және банк үзінділерімен салыстырады, сонымен бірге тіркелімдердің жиынтығын бас кітаптың шоттарындағы мәліметтермен салыстырады.</w:t>
      </w:r>
    </w:p>
    <w:p w:rsidR="007D2FFD" w:rsidRPr="007C4347" w:rsidRDefault="007C4347">
      <w:pPr>
        <w:rPr>
          <w:lang w:val="kk-KZ"/>
        </w:rPr>
      </w:pPr>
      <w:bookmarkStart w:id="0" w:name="_GoBack"/>
      <w:bookmarkEnd w:id="0"/>
    </w:p>
    <w:sectPr w:rsidR="007D2FFD" w:rsidRPr="007C434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C45255"/>
    <w:multiLevelType w:val="hybridMultilevel"/>
    <w:tmpl w:val="9E524CD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5954"/>
    <w:rsid w:val="002E3830"/>
    <w:rsid w:val="00385954"/>
    <w:rsid w:val="00395F44"/>
    <w:rsid w:val="007C43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4347"/>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C4347"/>
    <w:pPr>
      <w:spacing w:after="200" w:line="276" w:lineRule="auto"/>
      <w:ind w:left="720"/>
      <w:contextualSpacing/>
    </w:pPr>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4347"/>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C4347"/>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2003</Words>
  <Characters>11420</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Гульжан Байтикенова</dc:creator>
  <cp:lastModifiedBy>Гульжан Байтикенова</cp:lastModifiedBy>
  <cp:revision>2</cp:revision>
  <dcterms:created xsi:type="dcterms:W3CDTF">2018-11-05T06:56:00Z</dcterms:created>
  <dcterms:modified xsi:type="dcterms:W3CDTF">2018-11-05T06:56:00Z</dcterms:modified>
</cp:coreProperties>
</file>